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F0" w:rsidRPr="009051C4" w:rsidRDefault="00DF14F0" w:rsidP="009051C4">
      <w:pPr>
        <w:pStyle w:val="Geenafstand"/>
        <w:rPr>
          <w:rFonts w:ascii="Georgia" w:hAnsi="Georgia"/>
          <w:sz w:val="20"/>
        </w:rPr>
      </w:pPr>
      <w:r w:rsidRPr="009051C4">
        <w:rPr>
          <w:rFonts w:ascii="Georgia" w:hAnsi="Georgia"/>
          <w:noProof/>
          <w:sz w:val="20"/>
          <w:lang w:eastAsia="nl-NL"/>
        </w:rPr>
        <w:drawing>
          <wp:inline distT="0" distB="0" distL="0" distR="0" wp14:anchorId="56A4268C" wp14:editId="72679C2D">
            <wp:extent cx="4524375" cy="1858426"/>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 &amp; SV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1987" cy="1861553"/>
                    </a:xfrm>
                    <a:prstGeom prst="rect">
                      <a:avLst/>
                    </a:prstGeom>
                  </pic:spPr>
                </pic:pic>
              </a:graphicData>
            </a:graphic>
          </wp:inline>
        </w:drawing>
      </w:r>
    </w:p>
    <w:p w:rsidR="00DF14F0" w:rsidRPr="009051C4" w:rsidRDefault="00DF14F0" w:rsidP="009051C4">
      <w:pPr>
        <w:pStyle w:val="Geenafstand"/>
        <w:rPr>
          <w:rFonts w:ascii="Georgia" w:hAnsi="Georgia"/>
          <w:sz w:val="20"/>
        </w:rPr>
      </w:pP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  </w:t>
      </w:r>
    </w:p>
    <w:p w:rsidR="00DF14F0" w:rsidRPr="009051C4" w:rsidRDefault="00DF14F0" w:rsidP="00B720FF">
      <w:pPr>
        <w:pStyle w:val="Geenafstand"/>
        <w:ind w:left="708" w:hanging="708"/>
        <w:rPr>
          <w:rFonts w:ascii="Georgia" w:hAnsi="Georgia"/>
          <w:b/>
          <w:sz w:val="24"/>
          <w:szCs w:val="16"/>
        </w:rPr>
      </w:pPr>
      <w:r w:rsidRPr="009051C4">
        <w:rPr>
          <w:rFonts w:ascii="Georgia" w:hAnsi="Georgia"/>
          <w:b/>
          <w:sz w:val="24"/>
          <w:szCs w:val="16"/>
        </w:rPr>
        <w:t xml:space="preserve">Overeenkomst </w:t>
      </w:r>
      <w:bookmarkStart w:id="0" w:name="_GoBack"/>
      <w:r w:rsidRPr="009051C4">
        <w:rPr>
          <w:rFonts w:ascii="Georgia" w:hAnsi="Georgia"/>
          <w:b/>
          <w:sz w:val="24"/>
          <w:szCs w:val="16"/>
        </w:rPr>
        <w:t>stalling / revalidatie</w:t>
      </w:r>
      <w:bookmarkEnd w:id="0"/>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 A.p.s van Rosmalen en/of D.w.a. Rombout , wonende te Stevensbeek aan de Radioweg 14, en handelend onder de naam “TotalHorseCare &amp; Stoeterij van Rosmalen vof.” te Stevensbeek, hierna verder te noemen: de stalhouder;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2. …………………………….………………………..,wonende te…………………………………… aan de ………………………………….……………………………, hierna verder te noemen: de eigenaar; </w:t>
      </w:r>
    </w:p>
    <w:p w:rsidR="00DF14F0" w:rsidRPr="009051C4" w:rsidRDefault="00DF14F0" w:rsidP="009051C4">
      <w:pPr>
        <w:pStyle w:val="Geenafstand"/>
        <w:rPr>
          <w:rFonts w:ascii="Georgia" w:hAnsi="Georgia"/>
          <w:i/>
          <w:iCs/>
          <w:sz w:val="14"/>
          <w:szCs w:val="16"/>
        </w:rPr>
      </w:pPr>
    </w:p>
    <w:p w:rsidR="00DF14F0" w:rsidRPr="009051C4" w:rsidRDefault="0067217C" w:rsidP="009051C4">
      <w:pPr>
        <w:pStyle w:val="Geenafstand"/>
        <w:rPr>
          <w:rFonts w:ascii="Georgia" w:hAnsi="Georgia"/>
          <w:sz w:val="14"/>
          <w:szCs w:val="16"/>
        </w:rPr>
      </w:pPr>
      <w:r>
        <w:rPr>
          <w:rFonts w:ascii="Georgia" w:hAnsi="Georgia"/>
          <w:i/>
          <w:iCs/>
          <w:sz w:val="14"/>
          <w:szCs w:val="16"/>
        </w:rPr>
        <w:t>I</w:t>
      </w:r>
      <w:r w:rsidR="00DF14F0" w:rsidRPr="009051C4">
        <w:rPr>
          <w:rFonts w:ascii="Georgia" w:hAnsi="Georgia"/>
          <w:i/>
          <w:iCs/>
          <w:sz w:val="14"/>
          <w:szCs w:val="16"/>
        </w:rPr>
        <w:t xml:space="preserve">n aanmerking nemende dat: </w:t>
      </w:r>
    </w:p>
    <w:p w:rsidR="00DF14F0" w:rsidRPr="009051C4" w:rsidRDefault="00606E99" w:rsidP="009051C4">
      <w:pPr>
        <w:pStyle w:val="Geenafstand"/>
        <w:rPr>
          <w:rFonts w:ascii="Georgia" w:hAnsi="Georgia"/>
          <w:sz w:val="14"/>
          <w:szCs w:val="16"/>
        </w:rPr>
      </w:pPr>
      <w:r w:rsidRPr="009051C4">
        <w:rPr>
          <w:rFonts w:ascii="Georgia" w:hAnsi="Georgia"/>
          <w:sz w:val="14"/>
          <w:szCs w:val="16"/>
        </w:rPr>
        <w:t>D</w:t>
      </w:r>
      <w:r w:rsidR="00DF14F0" w:rsidRPr="009051C4">
        <w:rPr>
          <w:rFonts w:ascii="Georgia" w:hAnsi="Georgia"/>
          <w:sz w:val="14"/>
          <w:szCs w:val="16"/>
        </w:rPr>
        <w:t xml:space="preserve">e stalhouder eigenaar is van een productie gerichte paardenhouderij gevestigd te Stevensbeek aan de Radioweg en handelende onder de naam TotalHorseCare &amp; Stoeterij van Rosmalen Vof.; </w:t>
      </w:r>
    </w:p>
    <w:p w:rsidR="00DF14F0" w:rsidRPr="009051C4" w:rsidRDefault="00606E99" w:rsidP="009051C4">
      <w:pPr>
        <w:pStyle w:val="Geenafstand"/>
        <w:rPr>
          <w:rFonts w:ascii="Georgia" w:hAnsi="Georgia"/>
          <w:sz w:val="14"/>
          <w:szCs w:val="16"/>
        </w:rPr>
      </w:pPr>
      <w:r w:rsidRPr="009051C4">
        <w:rPr>
          <w:rFonts w:ascii="Georgia" w:hAnsi="Georgia"/>
          <w:sz w:val="14"/>
          <w:szCs w:val="16"/>
        </w:rPr>
        <w:t>D</w:t>
      </w:r>
      <w:r w:rsidR="00DF14F0" w:rsidRPr="009051C4">
        <w:rPr>
          <w:rFonts w:ascii="Georgia" w:hAnsi="Georgia"/>
          <w:sz w:val="14"/>
          <w:szCs w:val="16"/>
        </w:rPr>
        <w:t>e stalhouder die zich heeft gespecialiseerd in meerdere disciplines van derden zoals behandelen revalideren stallen fokken en opfokken van paarden</w:t>
      </w:r>
      <w:r w:rsidR="0067217C">
        <w:rPr>
          <w:rFonts w:ascii="Georgia" w:hAnsi="Georgia"/>
          <w:sz w:val="14"/>
          <w:szCs w:val="16"/>
        </w:rPr>
        <w:t>,</w:t>
      </w:r>
      <w:r w:rsidR="00DF14F0" w:rsidRPr="009051C4">
        <w:rPr>
          <w:rFonts w:ascii="Georgia" w:hAnsi="Georgia"/>
          <w:sz w:val="14"/>
          <w:szCs w:val="16"/>
        </w:rPr>
        <w:t xml:space="preserve"> als mede het africhten en trainen van paard en ruiter; </w:t>
      </w:r>
    </w:p>
    <w:p w:rsidR="00DF14F0" w:rsidRPr="009051C4" w:rsidRDefault="00606E99" w:rsidP="009051C4">
      <w:pPr>
        <w:pStyle w:val="Geenafstand"/>
        <w:rPr>
          <w:rFonts w:ascii="Georgia" w:hAnsi="Georgia"/>
          <w:sz w:val="14"/>
          <w:szCs w:val="16"/>
        </w:rPr>
      </w:pPr>
      <w:r w:rsidRPr="009051C4">
        <w:rPr>
          <w:rFonts w:ascii="Georgia" w:hAnsi="Georgia"/>
          <w:sz w:val="14"/>
          <w:szCs w:val="16"/>
        </w:rPr>
        <w:t>D</w:t>
      </w:r>
      <w:r w:rsidR="0067217C">
        <w:rPr>
          <w:rFonts w:ascii="Georgia" w:hAnsi="Georgia"/>
          <w:sz w:val="14"/>
          <w:szCs w:val="16"/>
        </w:rPr>
        <w:t>e eigenaar een</w:t>
      </w:r>
      <w:r w:rsidR="00DF14F0" w:rsidRPr="009051C4">
        <w:rPr>
          <w:rFonts w:ascii="Georgia" w:hAnsi="Georgia"/>
          <w:sz w:val="14"/>
          <w:szCs w:val="16"/>
        </w:rPr>
        <w:t xml:space="preserve"> paard bezit, dat hij door de stalhouder wenst te laten stallen met 1 of meerdere disciplines genoemd in bijlage 1 ; </w:t>
      </w:r>
    </w:p>
    <w:p w:rsidR="00DF14F0" w:rsidRPr="009051C4" w:rsidRDefault="00606E99" w:rsidP="009051C4">
      <w:pPr>
        <w:pStyle w:val="Geenafstand"/>
        <w:rPr>
          <w:rFonts w:ascii="Georgia" w:hAnsi="Georgia"/>
          <w:sz w:val="14"/>
          <w:szCs w:val="16"/>
        </w:rPr>
      </w:pPr>
      <w:r w:rsidRPr="009051C4">
        <w:rPr>
          <w:rFonts w:ascii="Georgia" w:hAnsi="Georgia"/>
          <w:sz w:val="14"/>
          <w:szCs w:val="16"/>
        </w:rPr>
        <w:t>D</w:t>
      </w:r>
      <w:r w:rsidR="00DF14F0" w:rsidRPr="009051C4">
        <w:rPr>
          <w:rFonts w:ascii="Georgia" w:hAnsi="Georgia"/>
          <w:sz w:val="14"/>
          <w:szCs w:val="16"/>
        </w:rPr>
        <w:t xml:space="preserve">e eigenaar de bevoegdheid heeft het paard aan de stalhouder in stalling te geven; </w:t>
      </w:r>
    </w:p>
    <w:p w:rsidR="00DF14F0" w:rsidRPr="009051C4" w:rsidRDefault="00606E99" w:rsidP="009051C4">
      <w:pPr>
        <w:pStyle w:val="Geenafstand"/>
        <w:rPr>
          <w:rFonts w:ascii="Georgia" w:hAnsi="Georgia"/>
          <w:sz w:val="14"/>
          <w:szCs w:val="16"/>
        </w:rPr>
      </w:pPr>
      <w:r w:rsidRPr="009051C4">
        <w:rPr>
          <w:rFonts w:ascii="Georgia" w:hAnsi="Georgia"/>
          <w:sz w:val="14"/>
          <w:szCs w:val="16"/>
        </w:rPr>
        <w:t>D</w:t>
      </w:r>
      <w:r w:rsidR="00DF14F0" w:rsidRPr="009051C4">
        <w:rPr>
          <w:rFonts w:ascii="Georgia" w:hAnsi="Georgia"/>
          <w:sz w:val="14"/>
          <w:szCs w:val="16"/>
        </w:rPr>
        <w:t xml:space="preserve">e stalling inhoudt dat aan de dieren stalling, weidegang, voeding en verzorging wordt geboden, alsmede – mits uitdrukkelijk overeengekomen - een nader te omschrijven bijlage 1. </w:t>
      </w:r>
    </w:p>
    <w:p w:rsidR="00DF14F0" w:rsidRPr="009051C4" w:rsidRDefault="00B720FF" w:rsidP="009051C4">
      <w:pPr>
        <w:pStyle w:val="Geenafstand"/>
        <w:rPr>
          <w:rFonts w:ascii="Georgia" w:hAnsi="Georgia"/>
          <w:sz w:val="14"/>
          <w:szCs w:val="16"/>
        </w:rPr>
      </w:pPr>
      <w:r>
        <w:rPr>
          <w:rFonts w:ascii="Georgia" w:hAnsi="Georgia"/>
          <w:sz w:val="14"/>
          <w:szCs w:val="16"/>
        </w:rPr>
        <w:t>P</w:t>
      </w:r>
      <w:r w:rsidR="00DF14F0" w:rsidRPr="009051C4">
        <w:rPr>
          <w:rFonts w:ascii="Georgia" w:hAnsi="Georgia"/>
          <w:sz w:val="14"/>
          <w:szCs w:val="16"/>
        </w:rPr>
        <w:t xml:space="preserve">artijen het wenselijk achten de afspraken met betrekking tot de stalling/disciplines schriftelijk vast te leggen; </w:t>
      </w:r>
    </w:p>
    <w:p w:rsidR="00DF14F0" w:rsidRPr="009051C4" w:rsidRDefault="00DF14F0" w:rsidP="009051C4">
      <w:pPr>
        <w:pStyle w:val="Geenafstand"/>
        <w:rPr>
          <w:rFonts w:ascii="Georgia" w:hAnsi="Georgia"/>
          <w:i/>
          <w:iCs/>
          <w:sz w:val="14"/>
          <w:szCs w:val="16"/>
        </w:rPr>
      </w:pPr>
    </w:p>
    <w:p w:rsidR="00DF14F0" w:rsidRPr="009051C4" w:rsidRDefault="00DF14F0" w:rsidP="009051C4">
      <w:pPr>
        <w:pStyle w:val="Geenafstand"/>
        <w:rPr>
          <w:rFonts w:ascii="Georgia" w:hAnsi="Georgia"/>
          <w:sz w:val="14"/>
          <w:szCs w:val="16"/>
        </w:rPr>
      </w:pPr>
      <w:r w:rsidRPr="009051C4">
        <w:rPr>
          <w:rFonts w:ascii="Georgia" w:hAnsi="Georgia"/>
          <w:i/>
          <w:iCs/>
          <w:sz w:val="14"/>
          <w:szCs w:val="16"/>
        </w:rPr>
        <w:t xml:space="preserve">zijn overeengekomen als volgt: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 xml:space="preserve">Artikel 1 Aard en object van de overeenkomst </w:t>
      </w:r>
    </w:p>
    <w:p w:rsidR="00DF14F0" w:rsidRPr="009051C4" w:rsidRDefault="00DF14F0" w:rsidP="009051C4">
      <w:pPr>
        <w:pStyle w:val="Geenafstand"/>
        <w:rPr>
          <w:rFonts w:ascii="Georgia" w:hAnsi="Georgia"/>
          <w:sz w:val="14"/>
          <w:szCs w:val="16"/>
        </w:rPr>
      </w:pPr>
      <w:r w:rsidRPr="009051C4">
        <w:rPr>
          <w:rFonts w:ascii="Georgia" w:hAnsi="Georgia"/>
          <w:sz w:val="14"/>
          <w:szCs w:val="16"/>
        </w:rPr>
        <w:t>1.1</w:t>
      </w:r>
      <w:r w:rsidR="00787D88" w:rsidRPr="009051C4">
        <w:rPr>
          <w:rFonts w:ascii="Georgia" w:hAnsi="Georgia"/>
          <w:sz w:val="14"/>
          <w:szCs w:val="16"/>
        </w:rPr>
        <w:t xml:space="preserve"> De </w:t>
      </w:r>
      <w:r w:rsidR="0067217C">
        <w:rPr>
          <w:rFonts w:ascii="Georgia" w:hAnsi="Georgia"/>
          <w:sz w:val="14"/>
          <w:szCs w:val="16"/>
        </w:rPr>
        <w:t>0</w:t>
      </w:r>
      <w:r w:rsidRPr="009051C4">
        <w:rPr>
          <w:rFonts w:ascii="Georgia" w:hAnsi="Georgia"/>
          <w:sz w:val="14"/>
          <w:szCs w:val="16"/>
        </w:rPr>
        <w:t xml:space="preserve">vereenkomst geldt als een overeenkomst van bewaarneming.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1.2 De </w:t>
      </w:r>
      <w:r w:rsidR="00787D88" w:rsidRPr="009051C4">
        <w:rPr>
          <w:rFonts w:ascii="Georgia" w:hAnsi="Georgia"/>
          <w:sz w:val="14"/>
          <w:szCs w:val="16"/>
        </w:rPr>
        <w:t>stalhouder</w:t>
      </w:r>
      <w:r w:rsidRPr="009051C4">
        <w:rPr>
          <w:rFonts w:ascii="Georgia" w:hAnsi="Georgia"/>
          <w:sz w:val="14"/>
          <w:szCs w:val="16"/>
        </w:rPr>
        <w:t xml:space="preserve"> stelt (groeps)stalling, weidegang, voeding en verzorging aan de door de eigenaar in </w:t>
      </w:r>
      <w:r w:rsidR="00787D88" w:rsidRPr="009051C4">
        <w:rPr>
          <w:rFonts w:ascii="Georgia" w:hAnsi="Georgia"/>
          <w:sz w:val="14"/>
          <w:szCs w:val="16"/>
        </w:rPr>
        <w:t xml:space="preserve">stalling </w:t>
      </w:r>
      <w:r w:rsidRPr="009051C4">
        <w:rPr>
          <w:rFonts w:ascii="Georgia" w:hAnsi="Georgia"/>
          <w:sz w:val="14"/>
          <w:szCs w:val="16"/>
        </w:rPr>
        <w:t xml:space="preserve">gegeven </w:t>
      </w:r>
      <w:r w:rsidR="00787D88" w:rsidRPr="009051C4">
        <w:rPr>
          <w:rFonts w:ascii="Georgia" w:hAnsi="Georgia"/>
          <w:sz w:val="14"/>
          <w:szCs w:val="16"/>
        </w:rPr>
        <w:t>paard</w:t>
      </w:r>
      <w:r w:rsidRPr="009051C4">
        <w:rPr>
          <w:rFonts w:ascii="Georgia" w:hAnsi="Georgia"/>
          <w:sz w:val="14"/>
          <w:szCs w:val="16"/>
        </w:rPr>
        <w:t xml:space="preserve"> ter beschikking.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1.3 De in </w:t>
      </w:r>
      <w:r w:rsidR="00787D88" w:rsidRPr="009051C4">
        <w:rPr>
          <w:rFonts w:ascii="Georgia" w:hAnsi="Georgia"/>
          <w:sz w:val="14"/>
          <w:szCs w:val="16"/>
        </w:rPr>
        <w:t>stalling</w:t>
      </w:r>
      <w:r w:rsidRPr="009051C4">
        <w:rPr>
          <w:rFonts w:ascii="Georgia" w:hAnsi="Georgia"/>
          <w:sz w:val="14"/>
          <w:szCs w:val="16"/>
        </w:rPr>
        <w:t xml:space="preserve"> gegeven paarden zijn omschreven in de overeenkomst bijlage 2 door de </w:t>
      </w:r>
      <w:r w:rsidR="00787D88" w:rsidRPr="009051C4">
        <w:rPr>
          <w:rFonts w:ascii="Georgia" w:hAnsi="Georgia"/>
          <w:sz w:val="14"/>
          <w:szCs w:val="16"/>
        </w:rPr>
        <w:t>stalhouder</w:t>
      </w:r>
      <w:r w:rsidRPr="009051C4">
        <w:rPr>
          <w:rFonts w:ascii="Georgia" w:hAnsi="Georgia"/>
          <w:sz w:val="14"/>
          <w:szCs w:val="16"/>
        </w:rPr>
        <w:t xml:space="preserve"> en eigenaar geparafeerde lijst. Op deze lij</w:t>
      </w:r>
      <w:r w:rsidR="0067217C">
        <w:rPr>
          <w:rFonts w:ascii="Georgia" w:hAnsi="Georgia"/>
          <w:sz w:val="14"/>
          <w:szCs w:val="16"/>
        </w:rPr>
        <w:t>st is van elk paard de bij het s</w:t>
      </w:r>
      <w:r w:rsidRPr="009051C4">
        <w:rPr>
          <w:rFonts w:ascii="Georgia" w:hAnsi="Georgia"/>
          <w:sz w:val="14"/>
          <w:szCs w:val="16"/>
        </w:rPr>
        <w:t xml:space="preserve">tamboek van inschrijving geregistreerde naam, het paspoortnummer, levensnummer , het chipnummer en de datum van aanlevering vermeld.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1.4 Een kalenderjaar kent een weideseizoen, dat loopt van 1 mei tot 1 oktober van ieder jaar, en een stalseizoen, dat loopt van 1 oktober tot 1 mei in het daaropvolgende jaar. Als het weer het toelaat, kan het zijn dat de paarden ook een gedeelte van oktober nog buiten lopen.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1.5. De overige verzorging van het </w:t>
      </w:r>
      <w:r w:rsidR="00787D88" w:rsidRPr="009051C4">
        <w:rPr>
          <w:rFonts w:ascii="Georgia" w:hAnsi="Georgia"/>
          <w:sz w:val="14"/>
          <w:szCs w:val="16"/>
        </w:rPr>
        <w:t xml:space="preserve">paard </w:t>
      </w:r>
      <w:r w:rsidRPr="009051C4">
        <w:rPr>
          <w:rFonts w:ascii="Georgia" w:hAnsi="Georgia"/>
          <w:sz w:val="14"/>
          <w:szCs w:val="16"/>
        </w:rPr>
        <w:t xml:space="preserve">omvat onder meer het voeren, het onderhouden van de algemene conditie van het </w:t>
      </w:r>
      <w:r w:rsidR="00787D88" w:rsidRPr="009051C4">
        <w:rPr>
          <w:rFonts w:ascii="Georgia" w:hAnsi="Georgia"/>
          <w:sz w:val="14"/>
          <w:szCs w:val="16"/>
        </w:rPr>
        <w:t>paard</w:t>
      </w:r>
      <w:r w:rsidRPr="009051C4">
        <w:rPr>
          <w:rFonts w:ascii="Georgia" w:hAnsi="Georgia"/>
          <w:sz w:val="14"/>
          <w:szCs w:val="16"/>
        </w:rPr>
        <w:t>, het schoonhouden van de (groeps)stal, het bieden van wei</w:t>
      </w:r>
      <w:r w:rsidR="0067217C">
        <w:rPr>
          <w:rFonts w:ascii="Georgia" w:hAnsi="Georgia"/>
          <w:sz w:val="14"/>
          <w:szCs w:val="16"/>
        </w:rPr>
        <w:t>degang, hoefverzorging</w:t>
      </w:r>
      <w:r w:rsidRPr="009051C4">
        <w:rPr>
          <w:rFonts w:ascii="Georgia" w:hAnsi="Georgia"/>
          <w:sz w:val="14"/>
          <w:szCs w:val="16"/>
        </w:rPr>
        <w:t xml:space="preserve">, toedienen van wormkuren, alsmede het houden van normaal gebruikelijk toezicht. </w:t>
      </w:r>
    </w:p>
    <w:p w:rsidR="00DF14F0" w:rsidRPr="009051C4" w:rsidRDefault="00DF14F0" w:rsidP="009051C4">
      <w:pPr>
        <w:pStyle w:val="Geenafstand"/>
        <w:rPr>
          <w:rFonts w:ascii="Georgia" w:hAnsi="Georgia"/>
          <w:sz w:val="14"/>
          <w:szCs w:val="16"/>
        </w:rPr>
      </w:pPr>
    </w:p>
    <w:p w:rsidR="0067217C" w:rsidRDefault="00DF14F0" w:rsidP="009051C4">
      <w:pPr>
        <w:pStyle w:val="Geenafstand"/>
        <w:rPr>
          <w:rFonts w:ascii="Georgia" w:hAnsi="Georgia"/>
          <w:b/>
          <w:sz w:val="14"/>
          <w:szCs w:val="16"/>
        </w:rPr>
      </w:pPr>
      <w:r w:rsidRPr="009051C4">
        <w:rPr>
          <w:rFonts w:ascii="Georgia" w:hAnsi="Georgia"/>
          <w:sz w:val="14"/>
          <w:szCs w:val="16"/>
        </w:rPr>
        <w:t xml:space="preserve"> </w:t>
      </w:r>
      <w:r w:rsidRPr="009051C4">
        <w:rPr>
          <w:rFonts w:ascii="Georgia" w:hAnsi="Georgia"/>
          <w:b/>
          <w:sz w:val="14"/>
          <w:szCs w:val="16"/>
        </w:rPr>
        <w:t>Artikel 2 Looptijd</w:t>
      </w:r>
    </w:p>
    <w:p w:rsidR="00DF14F0" w:rsidRPr="0067217C" w:rsidRDefault="0067217C" w:rsidP="009051C4">
      <w:pPr>
        <w:pStyle w:val="Geenafstand"/>
        <w:rPr>
          <w:rFonts w:ascii="Georgia" w:hAnsi="Georgia"/>
          <w:b/>
          <w:sz w:val="14"/>
          <w:szCs w:val="16"/>
        </w:rPr>
      </w:pPr>
      <w:r w:rsidRPr="0067217C">
        <w:rPr>
          <w:rFonts w:ascii="Georgia" w:hAnsi="Georgia"/>
          <w:sz w:val="14"/>
          <w:szCs w:val="16"/>
        </w:rPr>
        <w:t>2.1</w:t>
      </w:r>
      <w:r>
        <w:rPr>
          <w:rFonts w:ascii="Georgia" w:hAnsi="Georgia"/>
          <w:b/>
          <w:sz w:val="14"/>
          <w:szCs w:val="16"/>
        </w:rPr>
        <w:t xml:space="preserve"> </w:t>
      </w:r>
      <w:r w:rsidR="00DF14F0" w:rsidRPr="009051C4">
        <w:rPr>
          <w:rFonts w:ascii="Georgia" w:hAnsi="Georgia"/>
          <w:sz w:val="14"/>
          <w:szCs w:val="16"/>
        </w:rPr>
        <w:t xml:space="preserve">De overeenkomst gaat in op het moment dat het paard door de eigenaar op het bedrijf van de </w:t>
      </w:r>
      <w:r w:rsidR="00787D88" w:rsidRPr="009051C4">
        <w:rPr>
          <w:rFonts w:ascii="Georgia" w:hAnsi="Georgia"/>
          <w:sz w:val="14"/>
          <w:szCs w:val="16"/>
        </w:rPr>
        <w:t>stalhouder</w:t>
      </w:r>
      <w:r w:rsidR="00DF14F0" w:rsidRPr="009051C4">
        <w:rPr>
          <w:rFonts w:ascii="Georgia" w:hAnsi="Georgia"/>
          <w:sz w:val="14"/>
          <w:szCs w:val="16"/>
        </w:rPr>
        <w:t xml:space="preserve"> wordt gebracht. De aanleverdatum wordt vermeld op de onder artikel 1 onder 1.3 vermelde lijst. </w:t>
      </w:r>
    </w:p>
    <w:p w:rsidR="00DF14F0" w:rsidRPr="009051C4" w:rsidRDefault="00DF14F0" w:rsidP="009051C4">
      <w:pPr>
        <w:pStyle w:val="Geenafstand"/>
        <w:rPr>
          <w:rFonts w:ascii="Georgia" w:hAnsi="Georgia"/>
          <w:sz w:val="14"/>
          <w:szCs w:val="16"/>
        </w:rPr>
      </w:pPr>
      <w:r w:rsidRPr="009051C4">
        <w:rPr>
          <w:rFonts w:ascii="Georgia" w:hAnsi="Georgia"/>
          <w:sz w:val="14"/>
          <w:szCs w:val="16"/>
        </w:rPr>
        <w:t>2.</w:t>
      </w:r>
      <w:r w:rsidR="0067217C">
        <w:rPr>
          <w:rFonts w:ascii="Georgia" w:hAnsi="Georgia"/>
          <w:sz w:val="14"/>
          <w:szCs w:val="16"/>
        </w:rPr>
        <w:t>2</w:t>
      </w:r>
      <w:r w:rsidRPr="009051C4">
        <w:rPr>
          <w:rFonts w:ascii="Georgia" w:hAnsi="Georgia"/>
          <w:sz w:val="14"/>
          <w:szCs w:val="16"/>
        </w:rPr>
        <w:t xml:space="preserve"> Tenzij partijen anders overeenkomen, eindigt de overeenkomst</w:t>
      </w:r>
      <w:r w:rsidR="00787D88" w:rsidRPr="009051C4">
        <w:rPr>
          <w:rFonts w:ascii="Georgia" w:hAnsi="Georgia"/>
          <w:sz w:val="14"/>
          <w:szCs w:val="16"/>
        </w:rPr>
        <w:t xml:space="preserve"> zoals overeen gekomen in het contract</w:t>
      </w:r>
      <w:r w:rsidRPr="009051C4">
        <w:rPr>
          <w:rFonts w:ascii="Georgia" w:hAnsi="Georgia"/>
          <w:sz w:val="14"/>
          <w:szCs w:val="16"/>
        </w:rPr>
        <w:t xml:space="preserve">.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Artikel 3 bijlage 1</w:t>
      </w:r>
    </w:p>
    <w:p w:rsidR="00DF14F0" w:rsidRPr="009051C4" w:rsidRDefault="00787D88" w:rsidP="009051C4">
      <w:pPr>
        <w:pStyle w:val="Geenafstand"/>
        <w:rPr>
          <w:rFonts w:ascii="Georgia" w:hAnsi="Georgia"/>
          <w:sz w:val="14"/>
          <w:szCs w:val="16"/>
        </w:rPr>
      </w:pPr>
      <w:r w:rsidRPr="009051C4">
        <w:rPr>
          <w:rFonts w:ascii="Georgia" w:hAnsi="Georgia"/>
          <w:sz w:val="14"/>
          <w:szCs w:val="16"/>
        </w:rPr>
        <w:t>A</w:t>
      </w:r>
      <w:r w:rsidR="00DF14F0" w:rsidRPr="009051C4">
        <w:rPr>
          <w:rFonts w:ascii="Georgia" w:hAnsi="Georgia"/>
          <w:sz w:val="14"/>
          <w:szCs w:val="16"/>
        </w:rPr>
        <w:t>fspraken als zijnde bijlage 1:</w:t>
      </w:r>
    </w:p>
    <w:p w:rsidR="00DF14F0" w:rsidRPr="009051C4" w:rsidRDefault="00DF14F0" w:rsidP="009051C4">
      <w:pPr>
        <w:pStyle w:val="Geenafstand"/>
        <w:rPr>
          <w:rFonts w:ascii="Georgia" w:hAnsi="Georgia"/>
          <w:sz w:val="14"/>
          <w:szCs w:val="16"/>
        </w:rPr>
      </w:pPr>
    </w:p>
    <w:p w:rsidR="00DF14F0" w:rsidRPr="009051C4" w:rsidRDefault="00787D88" w:rsidP="009051C4">
      <w:pPr>
        <w:pStyle w:val="Geenafstand"/>
        <w:rPr>
          <w:rFonts w:ascii="Georgia" w:hAnsi="Georgia"/>
          <w:sz w:val="14"/>
          <w:szCs w:val="16"/>
        </w:rPr>
      </w:pPr>
      <w:r w:rsidRPr="009051C4">
        <w:rPr>
          <w:rFonts w:ascii="Georgia" w:hAnsi="Georgia"/>
          <w:sz w:val="14"/>
          <w:szCs w:val="16"/>
        </w:rPr>
        <w:t>3.1 D</w:t>
      </w:r>
      <w:r w:rsidR="00DF14F0" w:rsidRPr="009051C4">
        <w:rPr>
          <w:rFonts w:ascii="Georgia" w:hAnsi="Georgia"/>
          <w:sz w:val="14"/>
          <w:szCs w:val="16"/>
        </w:rPr>
        <w:t xml:space="preserve">e basis prijs volgens offerte met nummer: ……. van de </w:t>
      </w:r>
      <w:r w:rsidRPr="009051C4">
        <w:rPr>
          <w:rFonts w:ascii="Georgia" w:hAnsi="Georgia"/>
          <w:sz w:val="14"/>
          <w:szCs w:val="16"/>
        </w:rPr>
        <w:t>stalling</w:t>
      </w:r>
      <w:r w:rsidR="00DF14F0" w:rsidRPr="009051C4">
        <w:rPr>
          <w:rFonts w:ascii="Georgia" w:hAnsi="Georgia"/>
          <w:sz w:val="14"/>
          <w:szCs w:val="16"/>
        </w:rPr>
        <w:t xml:space="preserve"> bedraagt per maand: € 0,- </w:t>
      </w:r>
    </w:p>
    <w:p w:rsidR="00DF14F0" w:rsidRPr="009051C4" w:rsidRDefault="00DF14F0" w:rsidP="009051C4">
      <w:pPr>
        <w:pStyle w:val="Geenafstand"/>
        <w:rPr>
          <w:rFonts w:ascii="Georgia" w:hAnsi="Georgia"/>
          <w:sz w:val="14"/>
          <w:szCs w:val="16"/>
        </w:rPr>
      </w:pPr>
      <w:r w:rsidRPr="009051C4">
        <w:rPr>
          <w:rFonts w:ascii="Georgia" w:hAnsi="Georgia"/>
          <w:sz w:val="14"/>
          <w:szCs w:val="16"/>
        </w:rPr>
        <w:t>3.2 In het contract opgenomen</w:t>
      </w:r>
      <w:r w:rsidR="00787D88" w:rsidRPr="009051C4">
        <w:rPr>
          <w:rFonts w:ascii="Georgia" w:hAnsi="Georgia"/>
          <w:sz w:val="14"/>
          <w:szCs w:val="16"/>
        </w:rPr>
        <w:t xml:space="preserve"> voorwaarden en </w:t>
      </w:r>
      <w:r w:rsidR="0067217C">
        <w:rPr>
          <w:rFonts w:ascii="Georgia" w:hAnsi="Georgia"/>
          <w:sz w:val="14"/>
          <w:szCs w:val="16"/>
        </w:rPr>
        <w:t>basis</w:t>
      </w:r>
      <w:r w:rsidR="00787D88" w:rsidRPr="009051C4">
        <w:rPr>
          <w:rFonts w:ascii="Georgia" w:hAnsi="Georgia"/>
          <w:sz w:val="14"/>
          <w:szCs w:val="16"/>
        </w:rPr>
        <w:t xml:space="preserve">diensten </w:t>
      </w:r>
      <w:r w:rsidRPr="009051C4">
        <w:rPr>
          <w:rFonts w:ascii="Georgia" w:hAnsi="Georgia"/>
          <w:sz w:val="14"/>
          <w:szCs w:val="16"/>
        </w:rPr>
        <w:t>:</w:t>
      </w:r>
      <w:r w:rsidR="0067217C">
        <w:rPr>
          <w:rFonts w:ascii="Georgia" w:hAnsi="Georgia"/>
          <w:sz w:val="14"/>
          <w:szCs w:val="16"/>
        </w:rPr>
        <w:t xml:space="preserve"> voederen, binnen en buiten zetten, stal mesten</w:t>
      </w:r>
    </w:p>
    <w:p w:rsidR="00DF14F0" w:rsidRPr="009051C4" w:rsidRDefault="00DF14F0" w:rsidP="009051C4">
      <w:pPr>
        <w:pStyle w:val="Geenafstand"/>
        <w:rPr>
          <w:rFonts w:ascii="Georgia" w:hAnsi="Georgia"/>
          <w:sz w:val="14"/>
          <w:szCs w:val="16"/>
        </w:rPr>
      </w:pPr>
    </w:p>
    <w:p w:rsidR="00DF14F0" w:rsidRPr="009051C4" w:rsidRDefault="0067217C" w:rsidP="009051C4">
      <w:pPr>
        <w:pStyle w:val="Geenafstand"/>
        <w:rPr>
          <w:rFonts w:ascii="Georgia" w:hAnsi="Georgia"/>
          <w:sz w:val="14"/>
          <w:szCs w:val="16"/>
        </w:rPr>
      </w:pPr>
      <w:r>
        <w:rPr>
          <w:rFonts w:ascii="Georgia" w:hAnsi="Georgia"/>
          <w:sz w:val="14"/>
          <w:szCs w:val="16"/>
        </w:rPr>
        <w:t>3.3 M</w:t>
      </w:r>
      <w:r w:rsidR="00DF14F0" w:rsidRPr="009051C4">
        <w:rPr>
          <w:rFonts w:ascii="Georgia" w:hAnsi="Georgia"/>
          <w:sz w:val="14"/>
          <w:szCs w:val="16"/>
        </w:rPr>
        <w:t>eerprijs:</w:t>
      </w:r>
    </w:p>
    <w:p w:rsidR="0067217C" w:rsidRDefault="00DF14F0" w:rsidP="009051C4">
      <w:pPr>
        <w:pStyle w:val="Geenafstand"/>
        <w:numPr>
          <w:ilvl w:val="0"/>
          <w:numId w:val="4"/>
        </w:numPr>
        <w:rPr>
          <w:rFonts w:ascii="Georgia" w:hAnsi="Georgia"/>
          <w:sz w:val="14"/>
          <w:szCs w:val="16"/>
        </w:rPr>
      </w:pPr>
      <w:r w:rsidRPr="009051C4">
        <w:rPr>
          <w:rFonts w:ascii="Georgia" w:hAnsi="Georgia"/>
          <w:sz w:val="14"/>
          <w:szCs w:val="16"/>
        </w:rPr>
        <w:t xml:space="preserve">Weide hooi i.p.v voordroog hooi € 0,- (per maand) </w:t>
      </w:r>
    </w:p>
    <w:p w:rsidR="0067217C" w:rsidRDefault="00DF14F0" w:rsidP="003F3458">
      <w:pPr>
        <w:pStyle w:val="Geenafstand"/>
        <w:numPr>
          <w:ilvl w:val="0"/>
          <w:numId w:val="4"/>
        </w:numPr>
        <w:rPr>
          <w:rFonts w:ascii="Georgia" w:hAnsi="Georgia"/>
          <w:sz w:val="14"/>
          <w:szCs w:val="16"/>
        </w:rPr>
      </w:pPr>
      <w:r w:rsidRPr="0067217C">
        <w:rPr>
          <w:rFonts w:ascii="Georgia" w:hAnsi="Georgia"/>
          <w:sz w:val="14"/>
          <w:szCs w:val="16"/>
        </w:rPr>
        <w:t>Longeren</w:t>
      </w:r>
      <w:r w:rsidR="00787D88" w:rsidRPr="0067217C">
        <w:rPr>
          <w:rFonts w:ascii="Georgia" w:hAnsi="Georgia"/>
          <w:sz w:val="14"/>
          <w:szCs w:val="16"/>
        </w:rPr>
        <w:t xml:space="preserve"> </w:t>
      </w:r>
      <w:r w:rsidRPr="0067217C">
        <w:rPr>
          <w:rFonts w:ascii="Georgia" w:hAnsi="Georgia"/>
          <w:sz w:val="14"/>
          <w:szCs w:val="16"/>
        </w:rPr>
        <w:t xml:space="preserve">:       ….. Aantal keer per week voor ….. minuten tarief per keer/ per maand € 0,- </w:t>
      </w:r>
    </w:p>
    <w:p w:rsidR="0067217C" w:rsidRDefault="00DF14F0" w:rsidP="0079782B">
      <w:pPr>
        <w:pStyle w:val="Geenafstand"/>
        <w:numPr>
          <w:ilvl w:val="0"/>
          <w:numId w:val="4"/>
        </w:numPr>
        <w:rPr>
          <w:rFonts w:ascii="Georgia" w:hAnsi="Georgia"/>
          <w:sz w:val="14"/>
          <w:szCs w:val="16"/>
        </w:rPr>
      </w:pPr>
      <w:r w:rsidRPr="0067217C">
        <w:rPr>
          <w:rFonts w:ascii="Georgia" w:hAnsi="Georgia"/>
          <w:sz w:val="14"/>
          <w:szCs w:val="16"/>
        </w:rPr>
        <w:t>Stapmolen</w:t>
      </w:r>
      <w:r w:rsidR="00787D88" w:rsidRPr="0067217C">
        <w:rPr>
          <w:rFonts w:ascii="Georgia" w:hAnsi="Georgia"/>
          <w:sz w:val="14"/>
          <w:szCs w:val="16"/>
        </w:rPr>
        <w:t xml:space="preserve"> </w:t>
      </w:r>
      <w:r w:rsidRPr="0067217C">
        <w:rPr>
          <w:rFonts w:ascii="Georgia" w:hAnsi="Georgia"/>
          <w:sz w:val="14"/>
          <w:szCs w:val="16"/>
        </w:rPr>
        <w:t>:     ….. Aantal keer per week voor ….. minuten tarief per keer/ per maand € 0,-</w:t>
      </w:r>
    </w:p>
    <w:p w:rsidR="0067217C" w:rsidRDefault="00DF14F0" w:rsidP="005C127B">
      <w:pPr>
        <w:pStyle w:val="Geenafstand"/>
        <w:numPr>
          <w:ilvl w:val="0"/>
          <w:numId w:val="4"/>
        </w:numPr>
        <w:rPr>
          <w:rFonts w:ascii="Georgia" w:hAnsi="Georgia"/>
          <w:sz w:val="14"/>
          <w:szCs w:val="16"/>
        </w:rPr>
      </w:pPr>
      <w:r w:rsidRPr="0067217C">
        <w:rPr>
          <w:rFonts w:ascii="Georgia" w:hAnsi="Georgia"/>
          <w:sz w:val="14"/>
          <w:szCs w:val="16"/>
        </w:rPr>
        <w:t>Zadelmak maken</w:t>
      </w:r>
      <w:r w:rsidR="00787D88" w:rsidRPr="0067217C">
        <w:rPr>
          <w:rFonts w:ascii="Georgia" w:hAnsi="Georgia"/>
          <w:sz w:val="14"/>
          <w:szCs w:val="16"/>
        </w:rPr>
        <w:t xml:space="preserve"> </w:t>
      </w:r>
      <w:r w:rsidRPr="0067217C">
        <w:rPr>
          <w:rFonts w:ascii="Georgia" w:hAnsi="Georgia"/>
          <w:sz w:val="14"/>
          <w:szCs w:val="16"/>
        </w:rPr>
        <w:t>:  € 0,- (éénmalig)</w:t>
      </w:r>
    </w:p>
    <w:p w:rsidR="0067217C" w:rsidRDefault="00DF14F0" w:rsidP="00D37B85">
      <w:pPr>
        <w:pStyle w:val="Geenafstand"/>
        <w:numPr>
          <w:ilvl w:val="0"/>
          <w:numId w:val="4"/>
        </w:numPr>
        <w:rPr>
          <w:rFonts w:ascii="Georgia" w:hAnsi="Georgia"/>
          <w:sz w:val="14"/>
          <w:szCs w:val="16"/>
        </w:rPr>
      </w:pPr>
      <w:r w:rsidRPr="0067217C">
        <w:rPr>
          <w:rFonts w:ascii="Georgia" w:hAnsi="Georgia"/>
          <w:sz w:val="14"/>
          <w:szCs w:val="16"/>
        </w:rPr>
        <w:t>Overige wensen</w:t>
      </w:r>
      <w:r w:rsidR="00787D88" w:rsidRPr="0067217C">
        <w:rPr>
          <w:rFonts w:ascii="Georgia" w:hAnsi="Georgia"/>
          <w:sz w:val="14"/>
          <w:szCs w:val="16"/>
        </w:rPr>
        <w:t xml:space="preserve"> zoals vermeld in 3.2 </w:t>
      </w:r>
      <w:r w:rsidRPr="0067217C">
        <w:rPr>
          <w:rFonts w:ascii="Georgia" w:hAnsi="Georgia"/>
          <w:sz w:val="14"/>
          <w:szCs w:val="16"/>
        </w:rPr>
        <w:t>: ………… € 0,- (per maand / éénmalig)</w:t>
      </w:r>
    </w:p>
    <w:p w:rsidR="0067217C" w:rsidRDefault="00DF14F0" w:rsidP="007428F0">
      <w:pPr>
        <w:pStyle w:val="Geenafstand"/>
        <w:numPr>
          <w:ilvl w:val="0"/>
          <w:numId w:val="4"/>
        </w:numPr>
        <w:rPr>
          <w:rFonts w:ascii="Georgia" w:hAnsi="Georgia"/>
          <w:sz w:val="14"/>
          <w:szCs w:val="16"/>
        </w:rPr>
      </w:pPr>
      <w:r w:rsidRPr="0067217C">
        <w:rPr>
          <w:rFonts w:ascii="Georgia" w:hAnsi="Georgia"/>
          <w:sz w:val="14"/>
          <w:szCs w:val="16"/>
        </w:rPr>
        <w:t>Apart in een stal prijs per stal € 0,- (per maand)</w:t>
      </w:r>
    </w:p>
    <w:p w:rsidR="00787D88" w:rsidRPr="0067217C" w:rsidRDefault="00787D88" w:rsidP="007428F0">
      <w:pPr>
        <w:pStyle w:val="Geenafstand"/>
        <w:numPr>
          <w:ilvl w:val="0"/>
          <w:numId w:val="4"/>
        </w:numPr>
        <w:rPr>
          <w:rFonts w:ascii="Georgia" w:hAnsi="Georgia"/>
          <w:sz w:val="14"/>
          <w:szCs w:val="16"/>
        </w:rPr>
      </w:pPr>
      <w:r w:rsidRPr="0067217C">
        <w:rPr>
          <w:rFonts w:ascii="Georgia" w:hAnsi="Georgia"/>
          <w:sz w:val="14"/>
          <w:szCs w:val="16"/>
        </w:rPr>
        <w:t>Schoonmaak kosten eenmalig einde contract stal: €40,-</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r w:rsidRPr="009051C4">
        <w:rPr>
          <w:rFonts w:ascii="Georgia" w:hAnsi="Georgia"/>
          <w:sz w:val="14"/>
          <w:szCs w:val="16"/>
        </w:rPr>
        <w:t>Prijs afspraak per maand (sub 3.1 + 3.3 samen) totaal € 0,-</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r w:rsidRPr="009051C4">
        <w:rPr>
          <w:rFonts w:ascii="Georgia" w:hAnsi="Georgia"/>
          <w:sz w:val="14"/>
          <w:szCs w:val="16"/>
        </w:rPr>
        <w:t>Éénmalige kosten: € 0,-</w:t>
      </w:r>
    </w:p>
    <w:p w:rsidR="00DF14F0" w:rsidRPr="009051C4" w:rsidRDefault="00DF14F0" w:rsidP="009051C4">
      <w:pPr>
        <w:pStyle w:val="Geenafstand"/>
        <w:rPr>
          <w:rFonts w:ascii="Georgia" w:hAnsi="Georgia"/>
          <w:sz w:val="14"/>
          <w:szCs w:val="16"/>
        </w:rPr>
      </w:pPr>
      <w:r w:rsidRPr="009051C4">
        <w:rPr>
          <w:rFonts w:ascii="Georgia" w:hAnsi="Georgia"/>
          <w:sz w:val="14"/>
          <w:szCs w:val="16"/>
        </w:rPr>
        <w:t>3.4 Looptijd contract in maanden: …….. maanden.</w:t>
      </w:r>
    </w:p>
    <w:p w:rsidR="00DF14F0" w:rsidRPr="009051C4" w:rsidRDefault="00DF14F0" w:rsidP="009051C4">
      <w:pPr>
        <w:pStyle w:val="Geenafstand"/>
        <w:rPr>
          <w:rFonts w:ascii="Georgia" w:hAnsi="Georgia"/>
          <w:sz w:val="14"/>
          <w:szCs w:val="16"/>
        </w:rPr>
      </w:pPr>
    </w:p>
    <w:p w:rsidR="00DF14F0" w:rsidRPr="009051C4" w:rsidRDefault="0067217C" w:rsidP="009051C4">
      <w:pPr>
        <w:pStyle w:val="Geenafstand"/>
        <w:rPr>
          <w:rFonts w:ascii="Georgia" w:hAnsi="Georgia"/>
          <w:sz w:val="14"/>
          <w:szCs w:val="16"/>
        </w:rPr>
      </w:pPr>
      <w:r>
        <w:rPr>
          <w:rFonts w:ascii="Georgia" w:hAnsi="Georgia"/>
          <w:sz w:val="14"/>
          <w:szCs w:val="16"/>
        </w:rPr>
        <w:t>** Hoefsmid, dierenarts en t</w:t>
      </w:r>
      <w:r w:rsidR="00DF14F0" w:rsidRPr="009051C4">
        <w:rPr>
          <w:rFonts w:ascii="Georgia" w:hAnsi="Georgia"/>
          <w:sz w:val="14"/>
          <w:szCs w:val="16"/>
        </w:rPr>
        <w:t xml:space="preserve">andarts worden op basis van factuur 1 op 1 door gefactureerd, eventueel vermeerderd met handelingskosten </w:t>
      </w:r>
      <w:r w:rsidR="00787D88" w:rsidRPr="009051C4">
        <w:rPr>
          <w:rFonts w:ascii="Georgia" w:hAnsi="Georgia"/>
          <w:sz w:val="14"/>
          <w:szCs w:val="16"/>
        </w:rPr>
        <w:t>stalhouder</w:t>
      </w:r>
      <w:r w:rsidR="00DF14F0" w:rsidRPr="009051C4">
        <w:rPr>
          <w:rFonts w:ascii="Georgia" w:hAnsi="Georgia"/>
          <w:sz w:val="14"/>
          <w:szCs w:val="16"/>
        </w:rPr>
        <w:t xml:space="preserve"> en komen voor rekening eigenaar.  </w:t>
      </w:r>
    </w:p>
    <w:p w:rsidR="00DF14F0" w:rsidRPr="009051C4" w:rsidRDefault="00DF14F0" w:rsidP="009051C4">
      <w:pPr>
        <w:pStyle w:val="Geenafstand"/>
        <w:rPr>
          <w:rFonts w:ascii="Georgia" w:hAnsi="Georgia"/>
          <w:sz w:val="14"/>
          <w:szCs w:val="16"/>
        </w:rPr>
      </w:pPr>
      <w:r w:rsidRPr="009051C4">
        <w:rPr>
          <w:rFonts w:ascii="Georgia" w:hAnsi="Georgia"/>
          <w:sz w:val="14"/>
          <w:szCs w:val="16"/>
        </w:rPr>
        <w:t>*** eventueel doorhalen wat niet van toepassing is.</w:t>
      </w:r>
    </w:p>
    <w:p w:rsidR="00DF14F0" w:rsidRPr="009051C4" w:rsidRDefault="00DF14F0" w:rsidP="009051C4">
      <w:pPr>
        <w:pStyle w:val="Geenafstand"/>
        <w:rPr>
          <w:rFonts w:ascii="Georgia" w:hAnsi="Georgia" w:cs="Calibri"/>
          <w:sz w:val="14"/>
          <w:szCs w:val="16"/>
        </w:rPr>
      </w:pPr>
    </w:p>
    <w:p w:rsidR="00DF14F0" w:rsidRPr="009051C4" w:rsidRDefault="00DF14F0" w:rsidP="009051C4">
      <w:pPr>
        <w:pStyle w:val="Geenafstand"/>
        <w:rPr>
          <w:rFonts w:ascii="Georgia" w:hAnsi="Georgia" w:cs="Calibri"/>
          <w:b/>
          <w:sz w:val="14"/>
          <w:szCs w:val="16"/>
        </w:rPr>
      </w:pPr>
    </w:p>
    <w:p w:rsidR="009051C4" w:rsidRDefault="009051C4" w:rsidP="009051C4">
      <w:pPr>
        <w:pStyle w:val="Geenafstand"/>
        <w:rPr>
          <w:rFonts w:ascii="Georgia" w:hAnsi="Georgia" w:cs="Calibri"/>
          <w:b/>
          <w:sz w:val="14"/>
          <w:szCs w:val="16"/>
        </w:rPr>
      </w:pPr>
    </w:p>
    <w:p w:rsidR="009051C4" w:rsidRDefault="009051C4" w:rsidP="009051C4">
      <w:pPr>
        <w:pStyle w:val="Geenafstand"/>
        <w:rPr>
          <w:rFonts w:ascii="Georgia" w:hAnsi="Georgia" w:cs="Calibri"/>
          <w:b/>
          <w:sz w:val="14"/>
          <w:szCs w:val="16"/>
        </w:rPr>
      </w:pPr>
    </w:p>
    <w:p w:rsidR="009051C4" w:rsidRDefault="009051C4" w:rsidP="009051C4">
      <w:pPr>
        <w:pStyle w:val="Geenafstand"/>
        <w:rPr>
          <w:rFonts w:ascii="Georgia" w:hAnsi="Georgia" w:cs="Calibri"/>
          <w:b/>
          <w:sz w:val="14"/>
          <w:szCs w:val="16"/>
        </w:rPr>
      </w:pPr>
    </w:p>
    <w:p w:rsidR="00DF14F0" w:rsidRPr="009051C4" w:rsidRDefault="00DF14F0" w:rsidP="009051C4">
      <w:pPr>
        <w:pStyle w:val="Geenafstand"/>
        <w:rPr>
          <w:rFonts w:ascii="Georgia" w:hAnsi="Georgia" w:cs="Calibri"/>
          <w:b/>
          <w:sz w:val="14"/>
          <w:szCs w:val="16"/>
        </w:rPr>
      </w:pPr>
      <w:r w:rsidRPr="009051C4">
        <w:rPr>
          <w:rFonts w:ascii="Georgia" w:hAnsi="Georgia" w:cs="Calibri"/>
          <w:b/>
          <w:sz w:val="14"/>
          <w:szCs w:val="16"/>
        </w:rPr>
        <w:lastRenderedPageBreak/>
        <w:t>A</w:t>
      </w:r>
      <w:r w:rsidRPr="009051C4">
        <w:rPr>
          <w:rFonts w:ascii="Georgia" w:hAnsi="Georgia"/>
          <w:b/>
          <w:sz w:val="14"/>
          <w:szCs w:val="16"/>
        </w:rPr>
        <w:t>rtikel 4 Beëindiging overeenkomst en ontruiming</w:t>
      </w:r>
      <w:r w:rsidRPr="009051C4">
        <w:rPr>
          <w:rFonts w:ascii="Georgia" w:hAnsi="Georgia" w:cs="Calibri"/>
          <w:b/>
          <w:sz w:val="14"/>
          <w:szCs w:val="16"/>
        </w:rPr>
        <w:t xml:space="preserve"> </w:t>
      </w:r>
    </w:p>
    <w:p w:rsidR="00DF14F0" w:rsidRPr="009051C4" w:rsidRDefault="0067217C" w:rsidP="009051C4">
      <w:pPr>
        <w:pStyle w:val="Geenafstand"/>
        <w:rPr>
          <w:rFonts w:ascii="Georgia" w:hAnsi="Georgia"/>
          <w:sz w:val="14"/>
          <w:szCs w:val="16"/>
        </w:rPr>
      </w:pPr>
      <w:r>
        <w:rPr>
          <w:rFonts w:ascii="Georgia" w:hAnsi="Georgia"/>
          <w:sz w:val="14"/>
          <w:szCs w:val="16"/>
        </w:rPr>
        <w:t>4.1</w:t>
      </w:r>
      <w:r w:rsidR="00DF14F0" w:rsidRPr="009051C4">
        <w:rPr>
          <w:rFonts w:ascii="Georgia" w:hAnsi="Georgia"/>
          <w:sz w:val="14"/>
          <w:szCs w:val="16"/>
        </w:rPr>
        <w:t xml:space="preserve"> Tussentijdse beëindiging kan door beide partijen plaatsvinden met inachtneming van een opzegtermijn van 3 maanden. De opzegging dient schriftelijk te geschieden bij aangetekend verzonden brief, per Whatsapp of e-mail. </w:t>
      </w:r>
    </w:p>
    <w:p w:rsidR="00DF14F0" w:rsidRPr="009051C4" w:rsidRDefault="0067217C" w:rsidP="009051C4">
      <w:pPr>
        <w:pStyle w:val="Geenafstand"/>
        <w:rPr>
          <w:rFonts w:ascii="Georgia" w:hAnsi="Georgia"/>
          <w:sz w:val="14"/>
          <w:szCs w:val="16"/>
        </w:rPr>
      </w:pPr>
      <w:r>
        <w:rPr>
          <w:rFonts w:ascii="Georgia" w:hAnsi="Georgia"/>
          <w:sz w:val="14"/>
          <w:szCs w:val="16"/>
        </w:rPr>
        <w:t>4.2</w:t>
      </w:r>
      <w:r w:rsidR="00DF14F0" w:rsidRPr="009051C4">
        <w:rPr>
          <w:rFonts w:ascii="Georgia" w:hAnsi="Georgia"/>
          <w:sz w:val="14"/>
          <w:szCs w:val="16"/>
        </w:rPr>
        <w:t xml:space="preserve"> Het is de </w:t>
      </w:r>
      <w:r w:rsidR="00787D88" w:rsidRPr="009051C4">
        <w:rPr>
          <w:rFonts w:ascii="Georgia" w:hAnsi="Georgia"/>
          <w:sz w:val="14"/>
          <w:szCs w:val="16"/>
        </w:rPr>
        <w:t>stalhouder</w:t>
      </w:r>
      <w:r w:rsidR="00DF14F0" w:rsidRPr="009051C4">
        <w:rPr>
          <w:rFonts w:ascii="Georgia" w:hAnsi="Georgia"/>
          <w:sz w:val="14"/>
          <w:szCs w:val="16"/>
        </w:rPr>
        <w:t xml:space="preserve"> toegestaan deze overeenkomst met onmiddellijke ingang te beëindigen, indien (1) de eigenaar met betaling van de overeengekomen vergoeding in verzuim is of (2) het paard tijdens de </w:t>
      </w:r>
      <w:r w:rsidR="00787D88" w:rsidRPr="009051C4">
        <w:rPr>
          <w:rFonts w:ascii="Georgia" w:hAnsi="Georgia"/>
          <w:sz w:val="14"/>
          <w:szCs w:val="16"/>
        </w:rPr>
        <w:t>stallingperiode</w:t>
      </w:r>
      <w:r w:rsidR="00DF14F0" w:rsidRPr="009051C4">
        <w:rPr>
          <w:rFonts w:ascii="Georgia" w:hAnsi="Georgia"/>
          <w:sz w:val="14"/>
          <w:szCs w:val="16"/>
        </w:rPr>
        <w:t xml:space="preserve"> overlijd</w:t>
      </w:r>
      <w:r w:rsidR="00787D88" w:rsidRPr="009051C4">
        <w:rPr>
          <w:rFonts w:ascii="Georgia" w:hAnsi="Georgia"/>
          <w:sz w:val="14"/>
          <w:szCs w:val="16"/>
        </w:rPr>
        <w:t xml:space="preserve">t. In beide gevallen is de </w:t>
      </w:r>
      <w:r w:rsidR="00DF14F0" w:rsidRPr="009051C4">
        <w:rPr>
          <w:rFonts w:ascii="Georgia" w:hAnsi="Georgia"/>
          <w:sz w:val="14"/>
          <w:szCs w:val="16"/>
        </w:rPr>
        <w:t xml:space="preserve">vergoeding verschuldigd tot aan het einde van de desbetreffende maand. </w:t>
      </w:r>
      <w:r w:rsidR="00787D88" w:rsidRPr="009051C4">
        <w:rPr>
          <w:rFonts w:ascii="Georgia" w:hAnsi="Georgia"/>
          <w:sz w:val="14"/>
          <w:szCs w:val="16"/>
        </w:rPr>
        <w:t>Eventuele kosten constructor komen voor rekening eigenaar.</w:t>
      </w:r>
    </w:p>
    <w:p w:rsidR="00DF14F0" w:rsidRPr="009051C4" w:rsidRDefault="0067217C" w:rsidP="009051C4">
      <w:pPr>
        <w:pStyle w:val="Geenafstand"/>
        <w:rPr>
          <w:rFonts w:ascii="Georgia" w:hAnsi="Georgia"/>
          <w:sz w:val="14"/>
          <w:szCs w:val="16"/>
        </w:rPr>
      </w:pPr>
      <w:r>
        <w:rPr>
          <w:rFonts w:ascii="Georgia" w:hAnsi="Georgia"/>
          <w:sz w:val="14"/>
          <w:szCs w:val="16"/>
        </w:rPr>
        <w:t>4.3</w:t>
      </w:r>
      <w:r w:rsidR="00DF14F0" w:rsidRPr="009051C4">
        <w:rPr>
          <w:rFonts w:ascii="Georgia" w:hAnsi="Georgia"/>
          <w:sz w:val="14"/>
          <w:szCs w:val="16"/>
        </w:rPr>
        <w:t xml:space="preserve"> De eigenaar kan deze overeenkomst met onmiddellijke ingang beëindigen indien de</w:t>
      </w:r>
      <w:r w:rsidR="00787D88" w:rsidRPr="009051C4">
        <w:rPr>
          <w:rFonts w:ascii="Georgia" w:hAnsi="Georgia"/>
          <w:sz w:val="14"/>
          <w:szCs w:val="16"/>
        </w:rPr>
        <w:t xml:space="preserve"> stalhouder</w:t>
      </w:r>
      <w:r w:rsidR="00DF14F0" w:rsidRPr="009051C4">
        <w:rPr>
          <w:rFonts w:ascii="Georgia" w:hAnsi="Georgia"/>
          <w:sz w:val="14"/>
          <w:szCs w:val="16"/>
        </w:rPr>
        <w:t xml:space="preserve"> nalaat het paard op deugdelijke wijze te verzorgen en er ondanks een schriftelijke aanzegging door de eigenaar binnen 3 dagen na ontvangst daarvan, geen verbetering in deze situatie</w:t>
      </w:r>
      <w:r w:rsidR="00787D88" w:rsidRPr="009051C4">
        <w:rPr>
          <w:rFonts w:ascii="Georgia" w:hAnsi="Georgia"/>
          <w:sz w:val="14"/>
          <w:szCs w:val="16"/>
        </w:rPr>
        <w:t xml:space="preserve"> na 2 weken</w:t>
      </w:r>
      <w:r w:rsidR="00DF14F0" w:rsidRPr="009051C4">
        <w:rPr>
          <w:rFonts w:ascii="Georgia" w:hAnsi="Georgia"/>
          <w:sz w:val="14"/>
          <w:szCs w:val="16"/>
        </w:rPr>
        <w:t xml:space="preserve"> is opgetreden. </w:t>
      </w:r>
    </w:p>
    <w:p w:rsidR="00DF14F0" w:rsidRPr="009051C4" w:rsidRDefault="0067217C" w:rsidP="009051C4">
      <w:pPr>
        <w:pStyle w:val="Geenafstand"/>
        <w:rPr>
          <w:rFonts w:ascii="Georgia" w:hAnsi="Georgia"/>
          <w:sz w:val="14"/>
          <w:szCs w:val="16"/>
        </w:rPr>
      </w:pPr>
      <w:r>
        <w:rPr>
          <w:rFonts w:ascii="Georgia" w:hAnsi="Georgia"/>
          <w:sz w:val="14"/>
          <w:szCs w:val="16"/>
        </w:rPr>
        <w:t>4.4</w:t>
      </w:r>
      <w:r w:rsidR="00DF14F0" w:rsidRPr="009051C4">
        <w:rPr>
          <w:rFonts w:ascii="Georgia" w:hAnsi="Georgia"/>
          <w:sz w:val="14"/>
          <w:szCs w:val="16"/>
        </w:rPr>
        <w:t xml:space="preserve"> Bij beëindiging van deze overeenkomst dient de eigenaar het </w:t>
      </w:r>
      <w:r w:rsidR="00787D88" w:rsidRPr="009051C4">
        <w:rPr>
          <w:rFonts w:ascii="Georgia" w:hAnsi="Georgia"/>
          <w:sz w:val="14"/>
          <w:szCs w:val="16"/>
        </w:rPr>
        <w:t>paard</w:t>
      </w:r>
      <w:r w:rsidR="00DF14F0" w:rsidRPr="009051C4">
        <w:rPr>
          <w:rFonts w:ascii="Georgia" w:hAnsi="Georgia"/>
          <w:sz w:val="14"/>
          <w:szCs w:val="16"/>
        </w:rPr>
        <w:t xml:space="preserve"> uiterlijk op de beëindigingsdatum op te halen.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 xml:space="preserve">Artikel 5 </w:t>
      </w:r>
      <w:r w:rsidR="00787D88" w:rsidRPr="009051C4">
        <w:rPr>
          <w:rFonts w:ascii="Georgia" w:hAnsi="Georgia"/>
          <w:b/>
          <w:sz w:val="14"/>
          <w:szCs w:val="16"/>
        </w:rPr>
        <w:t>V</w:t>
      </w:r>
      <w:r w:rsidRPr="009051C4">
        <w:rPr>
          <w:rFonts w:ascii="Georgia" w:hAnsi="Georgia"/>
          <w:b/>
          <w:sz w:val="14"/>
          <w:szCs w:val="16"/>
        </w:rPr>
        <w:t xml:space="preserve">ergoeding en betaling </w:t>
      </w:r>
    </w:p>
    <w:p w:rsidR="00DF14F0" w:rsidRPr="009051C4" w:rsidRDefault="00DF14F0" w:rsidP="009051C4">
      <w:pPr>
        <w:pStyle w:val="Geenafstand"/>
        <w:rPr>
          <w:rFonts w:ascii="Georgia" w:hAnsi="Georgia"/>
          <w:sz w:val="14"/>
          <w:szCs w:val="16"/>
        </w:rPr>
      </w:pPr>
      <w:r w:rsidRPr="009051C4">
        <w:rPr>
          <w:rFonts w:ascii="Georgia" w:hAnsi="Georgia"/>
          <w:sz w:val="14"/>
          <w:szCs w:val="16"/>
        </w:rPr>
        <w:t>5.1 De vergoeding voor de opfok voor het paard bedraagt bij betaling per maand: € 0,- zoals vermeld in artikel 3 bijlage 1</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5.2 Alle genoemde bedragen zijn inclusief BTW.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5.3 De </w:t>
      </w:r>
      <w:r w:rsidR="00787D88" w:rsidRPr="009051C4">
        <w:rPr>
          <w:rFonts w:ascii="Georgia" w:hAnsi="Georgia"/>
          <w:sz w:val="14"/>
          <w:szCs w:val="16"/>
        </w:rPr>
        <w:t xml:space="preserve">stalhouder brengt de </w:t>
      </w:r>
      <w:r w:rsidRPr="009051C4">
        <w:rPr>
          <w:rFonts w:ascii="Georgia" w:hAnsi="Georgia"/>
          <w:sz w:val="14"/>
          <w:szCs w:val="16"/>
        </w:rPr>
        <w:t>vergoeding vóóraf per maand omstreeks de 20</w:t>
      </w:r>
      <w:r w:rsidRPr="009051C4">
        <w:rPr>
          <w:rFonts w:ascii="Georgia" w:hAnsi="Georgia"/>
          <w:sz w:val="14"/>
          <w:szCs w:val="16"/>
          <w:vertAlign w:val="superscript"/>
        </w:rPr>
        <w:t>e</w:t>
      </w:r>
      <w:r w:rsidRPr="009051C4">
        <w:rPr>
          <w:rFonts w:ascii="Georgia" w:hAnsi="Georgia"/>
          <w:sz w:val="14"/>
          <w:szCs w:val="16"/>
        </w:rPr>
        <w:t xml:space="preserve"> van de maand in rekening en stuurt de eigenaar daarvoor een digitale factuur. Indien de eigenaar een papieren factuur wenst wordt hiervoor €5,- in rekening gebracht.</w:t>
      </w:r>
    </w:p>
    <w:p w:rsidR="00DF14F0" w:rsidRPr="009051C4" w:rsidRDefault="00DF14F0" w:rsidP="009051C4">
      <w:pPr>
        <w:pStyle w:val="Geenafstand"/>
        <w:rPr>
          <w:rFonts w:ascii="Georgia" w:hAnsi="Georgia"/>
          <w:sz w:val="14"/>
          <w:szCs w:val="16"/>
        </w:rPr>
      </w:pPr>
      <w:r w:rsidRPr="009051C4">
        <w:rPr>
          <w:rFonts w:ascii="Georgia" w:hAnsi="Georgia"/>
          <w:sz w:val="14"/>
          <w:szCs w:val="16"/>
        </w:rPr>
        <w:t>5.4</w:t>
      </w:r>
      <w:r w:rsidR="00787D88" w:rsidRPr="009051C4">
        <w:rPr>
          <w:rFonts w:ascii="Georgia" w:hAnsi="Georgia"/>
          <w:sz w:val="14"/>
          <w:szCs w:val="16"/>
        </w:rPr>
        <w:t xml:space="preserve"> In de </w:t>
      </w:r>
      <w:r w:rsidRPr="009051C4">
        <w:rPr>
          <w:rFonts w:ascii="Georgia" w:hAnsi="Georgia"/>
          <w:sz w:val="14"/>
          <w:szCs w:val="16"/>
        </w:rPr>
        <w:t xml:space="preserve">vergoeding zijn- tenzij anders overeengekomen - uitdrukkelijk niet de kosten van hoefverzorging, entingen en veterinaire verzorging begrepen. Deze kosten worden afzonderlijk doorbelast aan de eigenaar.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5.5 Het is de </w:t>
      </w:r>
      <w:r w:rsidR="003026DC" w:rsidRPr="009051C4">
        <w:rPr>
          <w:rFonts w:ascii="Georgia" w:hAnsi="Georgia"/>
          <w:sz w:val="14"/>
          <w:szCs w:val="16"/>
        </w:rPr>
        <w:t>stalhouder</w:t>
      </w:r>
      <w:r w:rsidRPr="009051C4">
        <w:rPr>
          <w:rFonts w:ascii="Georgia" w:hAnsi="Georgia"/>
          <w:sz w:val="14"/>
          <w:szCs w:val="16"/>
        </w:rPr>
        <w:t xml:space="preserve"> toegestaan de vergoeding maximaal 2 keer per jaar volgens de algemene voorwaarden te verhogen. De prijsstijging kan worden doorberekend in de per maand te betalen vergoeding.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5.6 De betaling van de vergoeding ( inclusief de ter zake verschuldigde BTW) geschiedt bij vooruitbetaling door bankoverschrijving naar rekening nummer NL13 RABO 0117750158 ovv factuurnummer of via ideal betaling als bijlage in de email. </w:t>
      </w:r>
    </w:p>
    <w:p w:rsidR="00DF14F0" w:rsidRPr="009051C4" w:rsidRDefault="00DF14F0" w:rsidP="009051C4">
      <w:pPr>
        <w:pStyle w:val="Geenafstand"/>
        <w:rPr>
          <w:rFonts w:ascii="Georgia" w:hAnsi="Georgia"/>
          <w:sz w:val="14"/>
          <w:szCs w:val="16"/>
        </w:rPr>
      </w:pPr>
      <w:r w:rsidRPr="009051C4">
        <w:rPr>
          <w:rFonts w:ascii="Georgia" w:hAnsi="Georgia"/>
          <w:sz w:val="14"/>
          <w:szCs w:val="16"/>
        </w:rPr>
        <w:t>5.7 In geval de</w:t>
      </w:r>
      <w:r w:rsidR="003026DC" w:rsidRPr="009051C4">
        <w:rPr>
          <w:rFonts w:ascii="Georgia" w:hAnsi="Georgia"/>
          <w:sz w:val="14"/>
          <w:szCs w:val="16"/>
        </w:rPr>
        <w:t xml:space="preserve"> eerste </w:t>
      </w:r>
      <w:r w:rsidRPr="009051C4">
        <w:rPr>
          <w:rFonts w:ascii="Georgia" w:hAnsi="Georgia"/>
          <w:sz w:val="14"/>
          <w:szCs w:val="16"/>
        </w:rPr>
        <w:t>termijn korter is dan één maand</w:t>
      </w:r>
      <w:r w:rsidR="003026DC" w:rsidRPr="009051C4">
        <w:rPr>
          <w:rFonts w:ascii="Georgia" w:hAnsi="Georgia"/>
          <w:sz w:val="14"/>
          <w:szCs w:val="16"/>
        </w:rPr>
        <w:t xml:space="preserve">, wordt eenmalig de </w:t>
      </w:r>
      <w:r w:rsidRPr="009051C4">
        <w:rPr>
          <w:rFonts w:ascii="Georgia" w:hAnsi="Georgia"/>
          <w:sz w:val="14"/>
          <w:szCs w:val="16"/>
        </w:rPr>
        <w:t xml:space="preserve">vergoeding naar evenredigheid in rekening gebracht. </w:t>
      </w:r>
    </w:p>
    <w:p w:rsidR="00DF14F0" w:rsidRPr="009051C4" w:rsidRDefault="00DF14F0" w:rsidP="009051C4">
      <w:pPr>
        <w:pStyle w:val="Geenafstand"/>
        <w:rPr>
          <w:rFonts w:ascii="Georgia" w:hAnsi="Georgia"/>
          <w:sz w:val="14"/>
          <w:szCs w:val="16"/>
        </w:rPr>
      </w:pPr>
      <w:r w:rsidRPr="009051C4">
        <w:rPr>
          <w:rFonts w:ascii="Georgia" w:hAnsi="Georgia"/>
          <w:sz w:val="14"/>
          <w:szCs w:val="16"/>
        </w:rPr>
        <w:t>5.8 Ter zek</w:t>
      </w:r>
      <w:r w:rsidR="003026DC" w:rsidRPr="009051C4">
        <w:rPr>
          <w:rFonts w:ascii="Georgia" w:hAnsi="Georgia"/>
          <w:sz w:val="14"/>
          <w:szCs w:val="16"/>
        </w:rPr>
        <w:t xml:space="preserve">erheid van betaling van de </w:t>
      </w:r>
      <w:r w:rsidRPr="009051C4">
        <w:rPr>
          <w:rFonts w:ascii="Georgia" w:hAnsi="Georgia"/>
          <w:sz w:val="14"/>
          <w:szCs w:val="16"/>
        </w:rPr>
        <w:t xml:space="preserve">vergoeding en alle bijkomende kosten geeft de eigenaar het paard in vuistpand aan de </w:t>
      </w:r>
      <w:r w:rsidR="003026DC" w:rsidRPr="009051C4">
        <w:rPr>
          <w:rFonts w:ascii="Georgia" w:hAnsi="Georgia"/>
          <w:sz w:val="14"/>
          <w:szCs w:val="16"/>
        </w:rPr>
        <w:t>stalhouder</w:t>
      </w:r>
      <w:r w:rsidRPr="009051C4">
        <w:rPr>
          <w:rFonts w:ascii="Georgia" w:hAnsi="Georgia"/>
          <w:sz w:val="14"/>
          <w:szCs w:val="16"/>
        </w:rPr>
        <w:t>, welke het paard als pand aanvaardt. De eigenaar staat uitdrukkelijk in voor zijn bevoegdheid tot verpanding van het paard en verklaart dat dit vrij is van beperkte rechten. Hiertoe word</w:t>
      </w:r>
      <w:r w:rsidR="003026DC" w:rsidRPr="009051C4">
        <w:rPr>
          <w:rFonts w:ascii="Georgia" w:hAnsi="Georgia"/>
          <w:sz w:val="14"/>
          <w:szCs w:val="16"/>
        </w:rPr>
        <w:t>t het paard in de macht van de stalhouder</w:t>
      </w:r>
      <w:r w:rsidRPr="009051C4">
        <w:rPr>
          <w:rFonts w:ascii="Georgia" w:hAnsi="Georgia"/>
          <w:sz w:val="14"/>
          <w:szCs w:val="16"/>
        </w:rPr>
        <w:t xml:space="preserve"> gebracht. Het originele paardenpaspoort en – indien voorhanden – het stamboekbewijs wordt door de eigenaar met het paard aan de </w:t>
      </w:r>
      <w:r w:rsidR="003026DC" w:rsidRPr="009051C4">
        <w:rPr>
          <w:rFonts w:ascii="Georgia" w:hAnsi="Georgia"/>
          <w:sz w:val="14"/>
          <w:szCs w:val="16"/>
        </w:rPr>
        <w:t xml:space="preserve">stalhouder </w:t>
      </w:r>
      <w:r w:rsidRPr="009051C4">
        <w:rPr>
          <w:rFonts w:ascii="Georgia" w:hAnsi="Georgia"/>
          <w:sz w:val="14"/>
          <w:szCs w:val="16"/>
        </w:rPr>
        <w:t xml:space="preserve">overhandigd. Wanneer de eigenaar in zijn verplichtingen jegens de </w:t>
      </w:r>
      <w:r w:rsidR="003026DC" w:rsidRPr="009051C4">
        <w:rPr>
          <w:rFonts w:ascii="Georgia" w:hAnsi="Georgia"/>
          <w:sz w:val="14"/>
          <w:szCs w:val="16"/>
        </w:rPr>
        <w:t>stalhouder</w:t>
      </w:r>
      <w:r w:rsidRPr="009051C4">
        <w:rPr>
          <w:rFonts w:ascii="Georgia" w:hAnsi="Georgia"/>
          <w:sz w:val="14"/>
          <w:szCs w:val="16"/>
        </w:rPr>
        <w:t xml:space="preserve"> tekortschiet, dan wel ingeval van faillissement of surseance van betaling van de eigenaar is de </w:t>
      </w:r>
      <w:r w:rsidR="003026DC" w:rsidRPr="009051C4">
        <w:rPr>
          <w:rFonts w:ascii="Georgia" w:hAnsi="Georgia"/>
          <w:sz w:val="14"/>
          <w:szCs w:val="16"/>
        </w:rPr>
        <w:t>stalhouder</w:t>
      </w:r>
      <w:r w:rsidRPr="009051C4">
        <w:rPr>
          <w:rFonts w:ascii="Georgia" w:hAnsi="Georgia"/>
          <w:sz w:val="14"/>
          <w:szCs w:val="16"/>
        </w:rPr>
        <w:t xml:space="preserve"> bevoegd het paard op elke toegestane wijze openbaar te verkopen</w:t>
      </w:r>
      <w:r w:rsidR="003026DC" w:rsidRPr="009051C4">
        <w:rPr>
          <w:rFonts w:ascii="Georgia" w:hAnsi="Georgia"/>
          <w:sz w:val="14"/>
          <w:szCs w:val="16"/>
        </w:rPr>
        <w:t xml:space="preserve"> of in eigendom te nemen indien de verkoop niet naar wens verloopt</w:t>
      </w:r>
      <w:r w:rsidRPr="009051C4">
        <w:rPr>
          <w:rFonts w:ascii="Georgia" w:hAnsi="Georgia"/>
          <w:sz w:val="14"/>
          <w:szCs w:val="16"/>
        </w:rPr>
        <w:t xml:space="preserve"> en het aan hem verschuldigde uit de opbrengst te verhalen. Indien het paard niet voor gebruiks- of fokdoeleinden te verkopen is, kan het voor verkoop ten behoeve van de slacht worden aangeboden. Hieronder is euthanasie (wanneer slacht door toediening van medicijnen niet is toegestaan) uitdrukkelijk begrepen. De kosten van executie komen volledig voor rekening van de eigenaar. Een eventueel overschot wordt aan de eigenaar uitbetaald.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 xml:space="preserve">Artikel 6 Conditie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6.1 De eigenaar levert het paard bij de </w:t>
      </w:r>
      <w:r w:rsidR="003026DC" w:rsidRPr="009051C4">
        <w:rPr>
          <w:rFonts w:ascii="Georgia" w:hAnsi="Georgia"/>
          <w:sz w:val="14"/>
          <w:szCs w:val="16"/>
        </w:rPr>
        <w:t>stalhouder</w:t>
      </w:r>
      <w:r w:rsidRPr="009051C4">
        <w:rPr>
          <w:rFonts w:ascii="Georgia" w:hAnsi="Georgia"/>
          <w:sz w:val="14"/>
          <w:szCs w:val="16"/>
        </w:rPr>
        <w:t xml:space="preserve"> aan in goede gezondheid en conditie</w:t>
      </w:r>
      <w:r w:rsidR="003026DC" w:rsidRPr="009051C4">
        <w:rPr>
          <w:rFonts w:ascii="Georgia" w:hAnsi="Georgia"/>
          <w:sz w:val="14"/>
          <w:szCs w:val="16"/>
        </w:rPr>
        <w:t xml:space="preserve"> m.u.v. revalidatie paarden</w:t>
      </w:r>
      <w:r w:rsidRPr="009051C4">
        <w:rPr>
          <w:rFonts w:ascii="Georgia" w:hAnsi="Georgia"/>
          <w:sz w:val="14"/>
          <w:szCs w:val="16"/>
        </w:rPr>
        <w:t xml:space="preserve">, voorzien van alle benodigde entingen tegen influenza en tetanus, bekapt, ontwormd en voorzien van het bijbehorende originele paardenpaspoort. Bij aanlevering controleren de </w:t>
      </w:r>
      <w:r w:rsidR="003026DC" w:rsidRPr="009051C4">
        <w:rPr>
          <w:rFonts w:ascii="Georgia" w:hAnsi="Georgia"/>
          <w:sz w:val="14"/>
          <w:szCs w:val="16"/>
        </w:rPr>
        <w:t>stalhouder</w:t>
      </w:r>
      <w:r w:rsidRPr="009051C4">
        <w:rPr>
          <w:rFonts w:ascii="Georgia" w:hAnsi="Georgia"/>
          <w:sz w:val="14"/>
          <w:szCs w:val="16"/>
        </w:rPr>
        <w:t xml:space="preserve"> en eigenaar gezamenlijk</w:t>
      </w:r>
      <w:r w:rsidR="0067217C">
        <w:rPr>
          <w:rFonts w:ascii="Georgia" w:hAnsi="Georgia"/>
          <w:sz w:val="14"/>
          <w:szCs w:val="16"/>
        </w:rPr>
        <w:t xml:space="preserve"> het paard en bijbehorende documenten</w:t>
      </w:r>
      <w:r w:rsidRPr="009051C4">
        <w:rPr>
          <w:rFonts w:ascii="Georgia" w:hAnsi="Georgia"/>
          <w:sz w:val="14"/>
          <w:szCs w:val="16"/>
        </w:rPr>
        <w:t xml:space="preserve"> en leggen schriftelijk vast (zo nodig met foto’s dan wel filmopnamen)</w:t>
      </w:r>
      <w:r w:rsidR="003026DC" w:rsidRPr="009051C4">
        <w:rPr>
          <w:rFonts w:ascii="Georgia" w:hAnsi="Georgia"/>
          <w:sz w:val="14"/>
          <w:szCs w:val="16"/>
        </w:rPr>
        <w:t xml:space="preserve"> de algehele conditie</w:t>
      </w:r>
      <w:r w:rsidRPr="009051C4">
        <w:rPr>
          <w:rFonts w:ascii="Georgia" w:hAnsi="Georgia"/>
          <w:sz w:val="14"/>
          <w:szCs w:val="16"/>
        </w:rPr>
        <w:t xml:space="preserve">: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6.2 het paardenpaspoort, de entingen en wormkuren. De eventuele gevolgen van het ontbreken van het paardenpaspoort of een deugdelijke registratie daarin zijn ten allen tijde voor rekening van de eigenaar;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6.3 de algehele conditie, inclusief de hoeven;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6.4 bijzonderheden, afwijkingen en/of gebreken voor zover waarneembaar bij visuele inspectie worden vastgelegd in een rapport dat door beide partijen wordt geparafeerd.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6.5 Het originele paardenpaspoort dient ten allen tijden bij het paard aanwezig te zijn en wordt door de eigenaar aan de </w:t>
      </w:r>
      <w:r w:rsidR="003026DC" w:rsidRPr="009051C4">
        <w:rPr>
          <w:rFonts w:ascii="Georgia" w:hAnsi="Georgia"/>
          <w:sz w:val="14"/>
          <w:szCs w:val="16"/>
        </w:rPr>
        <w:t>stalhouder</w:t>
      </w:r>
      <w:r w:rsidRPr="009051C4">
        <w:rPr>
          <w:rFonts w:ascii="Georgia" w:hAnsi="Georgia"/>
          <w:sz w:val="14"/>
          <w:szCs w:val="16"/>
        </w:rPr>
        <w:t xml:space="preserve"> ter hand gesteld. Het eventuele stamboekbewijs wordt eveneens aan de opfokker te hand gesteld.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6.6 Een adreswijziging of wijzigingen in de bereikbaarheidsgegevens dienen door de eigenaar binnen één week aan de opfokker kenbaar te worden gemaakt. De opfokker kan volstaan met berichtgeving aan het hem bekende adres.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Artikel 7 Brok/i.c.m. weidegang</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De </w:t>
      </w:r>
      <w:r w:rsidR="003026DC" w:rsidRPr="009051C4">
        <w:rPr>
          <w:rFonts w:ascii="Georgia" w:hAnsi="Georgia"/>
          <w:sz w:val="14"/>
          <w:szCs w:val="16"/>
        </w:rPr>
        <w:t>stalhouder</w:t>
      </w:r>
      <w:r w:rsidRPr="009051C4">
        <w:rPr>
          <w:rFonts w:ascii="Georgia" w:hAnsi="Georgia"/>
          <w:sz w:val="14"/>
          <w:szCs w:val="16"/>
        </w:rPr>
        <w:t xml:space="preserve"> voert het paard naar eigen inzicht met inachtneming van de weidegang, de conditie en de behoefte van het betreffende dier. </w:t>
      </w:r>
      <w:r w:rsidR="003026DC" w:rsidRPr="009051C4">
        <w:rPr>
          <w:rFonts w:ascii="Georgia" w:hAnsi="Georgia"/>
          <w:sz w:val="14"/>
          <w:szCs w:val="16"/>
        </w:rPr>
        <w:t>De stalhouder</w:t>
      </w:r>
      <w:r w:rsidRPr="009051C4">
        <w:rPr>
          <w:rFonts w:ascii="Georgia" w:hAnsi="Georgia"/>
          <w:sz w:val="14"/>
          <w:szCs w:val="16"/>
        </w:rPr>
        <w:t xml:space="preserve"> maakt gebruik van Pavo brok</w:t>
      </w:r>
      <w:r w:rsidR="003026DC" w:rsidRPr="009051C4">
        <w:rPr>
          <w:rFonts w:ascii="Georgia" w:hAnsi="Georgia"/>
          <w:sz w:val="14"/>
          <w:szCs w:val="16"/>
        </w:rPr>
        <w:t>/</w:t>
      </w:r>
      <w:r w:rsidR="0067217C" w:rsidRPr="009051C4">
        <w:rPr>
          <w:rFonts w:ascii="Georgia" w:hAnsi="Georgia"/>
          <w:sz w:val="14"/>
          <w:szCs w:val="16"/>
        </w:rPr>
        <w:t>muesli</w:t>
      </w:r>
      <w:r w:rsidRPr="009051C4">
        <w:rPr>
          <w:rFonts w:ascii="Georgia" w:hAnsi="Georgia"/>
          <w:sz w:val="14"/>
          <w:szCs w:val="16"/>
        </w:rPr>
        <w:t xml:space="preserve"> die afgestemd is op het </w:t>
      </w:r>
      <w:r w:rsidR="003026DC" w:rsidRPr="009051C4">
        <w:rPr>
          <w:rFonts w:ascii="Georgia" w:hAnsi="Georgia"/>
          <w:sz w:val="14"/>
          <w:szCs w:val="16"/>
        </w:rPr>
        <w:t>paard</w:t>
      </w:r>
      <w:r w:rsidRPr="009051C4">
        <w:rPr>
          <w:rFonts w:ascii="Georgia" w:hAnsi="Georgia"/>
          <w:sz w:val="14"/>
          <w:szCs w:val="16"/>
        </w:rPr>
        <w:t>.</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 xml:space="preserve">Artikel 8 Stalling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De </w:t>
      </w:r>
      <w:r w:rsidR="003026DC" w:rsidRPr="009051C4">
        <w:rPr>
          <w:rFonts w:ascii="Georgia" w:hAnsi="Georgia"/>
          <w:sz w:val="14"/>
          <w:szCs w:val="16"/>
        </w:rPr>
        <w:t>stalhouder</w:t>
      </w:r>
      <w:r w:rsidRPr="009051C4">
        <w:rPr>
          <w:rFonts w:ascii="Georgia" w:hAnsi="Georgia"/>
          <w:sz w:val="14"/>
          <w:szCs w:val="16"/>
        </w:rPr>
        <w:t xml:space="preserve"> bepaalt naar eigen inzicht de wijze van stalling van het paard. Daarbij wordt gekozen voor de volgende optie: Voor de stalling wordt gebruik gemaakt van één of meerdere s</w:t>
      </w:r>
      <w:r w:rsidR="0067217C">
        <w:rPr>
          <w:rFonts w:ascii="Georgia" w:hAnsi="Georgia"/>
          <w:sz w:val="14"/>
          <w:szCs w:val="16"/>
        </w:rPr>
        <w:t>tallen, waarin de</w:t>
      </w:r>
      <w:r w:rsidR="003026DC" w:rsidRPr="009051C4">
        <w:rPr>
          <w:rFonts w:ascii="Georgia" w:hAnsi="Georgia"/>
          <w:sz w:val="14"/>
          <w:szCs w:val="16"/>
        </w:rPr>
        <w:t xml:space="preserve"> </w:t>
      </w:r>
      <w:r w:rsidRPr="009051C4">
        <w:rPr>
          <w:rFonts w:ascii="Georgia" w:hAnsi="Georgia"/>
          <w:sz w:val="14"/>
          <w:szCs w:val="16"/>
        </w:rPr>
        <w:t xml:space="preserve">paarden in </w:t>
      </w:r>
      <w:r w:rsidR="003026DC" w:rsidRPr="009051C4">
        <w:rPr>
          <w:rFonts w:ascii="Georgia" w:hAnsi="Georgia"/>
          <w:sz w:val="14"/>
          <w:szCs w:val="16"/>
        </w:rPr>
        <w:t>een stal</w:t>
      </w:r>
      <w:r w:rsidRPr="009051C4">
        <w:rPr>
          <w:rFonts w:ascii="Georgia" w:hAnsi="Georgia"/>
          <w:sz w:val="14"/>
          <w:szCs w:val="16"/>
        </w:rPr>
        <w:t xml:space="preserve"> gehouden</w:t>
      </w:r>
      <w:r w:rsidR="003026DC" w:rsidRPr="009051C4">
        <w:rPr>
          <w:rFonts w:ascii="Georgia" w:hAnsi="Georgia"/>
          <w:sz w:val="14"/>
          <w:szCs w:val="16"/>
        </w:rPr>
        <w:t xml:space="preserve"> van minimaal 10,50 m2</w:t>
      </w:r>
      <w:r w:rsidRPr="009051C4">
        <w:rPr>
          <w:rFonts w:ascii="Georgia" w:hAnsi="Georgia"/>
          <w:sz w:val="14"/>
          <w:szCs w:val="16"/>
        </w:rPr>
        <w:t xml:space="preserve">.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r w:rsidRPr="009051C4">
        <w:rPr>
          <w:rFonts w:ascii="Georgia" w:hAnsi="Georgia"/>
          <w:b/>
          <w:sz w:val="14"/>
          <w:szCs w:val="16"/>
        </w:rPr>
        <w:t xml:space="preserve">Artikel 10 Weidegang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De </w:t>
      </w:r>
      <w:r w:rsidR="003026DC" w:rsidRPr="009051C4">
        <w:rPr>
          <w:rFonts w:ascii="Georgia" w:hAnsi="Georgia"/>
          <w:sz w:val="14"/>
          <w:szCs w:val="16"/>
        </w:rPr>
        <w:t>stalhouder</w:t>
      </w:r>
      <w:r w:rsidRPr="009051C4">
        <w:rPr>
          <w:rFonts w:ascii="Georgia" w:hAnsi="Georgia"/>
          <w:sz w:val="14"/>
          <w:szCs w:val="16"/>
        </w:rPr>
        <w:t xml:space="preserve"> bepaalt naar eigen inzicht de weidegang van het paard. Indien de weersomstandigheden en de conditie van de weilanden dit toelaten, gaat het paard:</w:t>
      </w:r>
      <w:r w:rsidRPr="009051C4">
        <w:rPr>
          <w:rFonts w:ascii="Georgia" w:hAnsi="Georgia" w:cs="Courier New"/>
          <w:sz w:val="14"/>
          <w:szCs w:val="16"/>
        </w:rPr>
        <w:t xml:space="preserve"> </w:t>
      </w:r>
      <w:r w:rsidRPr="009051C4">
        <w:rPr>
          <w:rFonts w:ascii="Georgia" w:hAnsi="Georgia"/>
          <w:sz w:val="14"/>
          <w:szCs w:val="16"/>
        </w:rPr>
        <w:t>Alleen het weideseizoen in de weilanden. In de winter wordt gebruikt gemaakt van paddocks</w:t>
      </w:r>
      <w:r w:rsidR="003026DC" w:rsidRPr="009051C4">
        <w:rPr>
          <w:rFonts w:ascii="Georgia" w:hAnsi="Georgia"/>
          <w:sz w:val="14"/>
          <w:szCs w:val="16"/>
        </w:rPr>
        <w:t xml:space="preserve"> / stapmolen</w:t>
      </w:r>
      <w:r w:rsidRPr="009051C4">
        <w:rPr>
          <w:rFonts w:ascii="Georgia" w:hAnsi="Georgia"/>
          <w:sz w:val="14"/>
          <w:szCs w:val="16"/>
        </w:rPr>
        <w:t xml:space="preserve">. </w:t>
      </w:r>
    </w:p>
    <w:p w:rsidR="00DF14F0" w:rsidRPr="009051C4" w:rsidRDefault="00DF14F0" w:rsidP="009051C4">
      <w:pPr>
        <w:pStyle w:val="Geenafstand"/>
        <w:rPr>
          <w:rFonts w:ascii="Georgia" w:hAnsi="Georgia"/>
          <w:b/>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 xml:space="preserve">Artikel 11 Ontwormen </w:t>
      </w:r>
    </w:p>
    <w:p w:rsidR="00DF14F0" w:rsidRPr="009051C4" w:rsidRDefault="0067217C" w:rsidP="009051C4">
      <w:pPr>
        <w:pStyle w:val="Geenafstand"/>
        <w:rPr>
          <w:rFonts w:ascii="Georgia" w:hAnsi="Georgia"/>
          <w:sz w:val="14"/>
          <w:szCs w:val="16"/>
        </w:rPr>
      </w:pPr>
      <w:r>
        <w:rPr>
          <w:rFonts w:ascii="Georgia" w:hAnsi="Georgia"/>
          <w:sz w:val="14"/>
          <w:szCs w:val="16"/>
        </w:rPr>
        <w:t>11.1</w:t>
      </w:r>
      <w:r w:rsidR="00DF14F0" w:rsidRPr="009051C4">
        <w:rPr>
          <w:rFonts w:ascii="Georgia" w:hAnsi="Georgia"/>
          <w:sz w:val="14"/>
          <w:szCs w:val="16"/>
        </w:rPr>
        <w:t xml:space="preserve"> Het </w:t>
      </w:r>
      <w:r w:rsidR="003026DC" w:rsidRPr="009051C4">
        <w:rPr>
          <w:rFonts w:ascii="Georgia" w:hAnsi="Georgia"/>
          <w:sz w:val="14"/>
          <w:szCs w:val="16"/>
        </w:rPr>
        <w:t xml:space="preserve">paard </w:t>
      </w:r>
      <w:r w:rsidR="00DF14F0" w:rsidRPr="009051C4">
        <w:rPr>
          <w:rFonts w:ascii="Georgia" w:hAnsi="Georgia"/>
          <w:sz w:val="14"/>
          <w:szCs w:val="16"/>
        </w:rPr>
        <w:t xml:space="preserve">wordt vier keer per jaar ontwormd. Er wordt vooraf een mestonderzoek gedaan voor een passende ontworming. De kosten hiervan zijn niet in de opfokprijs inbegrepen en worden afzonderlijk aan de eigenaar in rekening gebracht. </w:t>
      </w:r>
    </w:p>
    <w:p w:rsidR="00DF14F0" w:rsidRPr="009051C4" w:rsidRDefault="0067217C" w:rsidP="009051C4">
      <w:pPr>
        <w:pStyle w:val="Geenafstand"/>
        <w:rPr>
          <w:rFonts w:ascii="Georgia" w:hAnsi="Georgia"/>
          <w:sz w:val="14"/>
          <w:szCs w:val="16"/>
        </w:rPr>
      </w:pPr>
      <w:r>
        <w:rPr>
          <w:rFonts w:ascii="Georgia" w:hAnsi="Georgia"/>
          <w:sz w:val="14"/>
          <w:szCs w:val="16"/>
        </w:rPr>
        <w:t>11.</w:t>
      </w:r>
      <w:r w:rsidR="00DF14F0" w:rsidRPr="009051C4">
        <w:rPr>
          <w:rFonts w:ascii="Georgia" w:hAnsi="Georgia"/>
          <w:sz w:val="14"/>
          <w:szCs w:val="16"/>
        </w:rPr>
        <w:t xml:space="preserve">2 De </w:t>
      </w:r>
      <w:r w:rsidR="003026DC" w:rsidRPr="009051C4">
        <w:rPr>
          <w:rFonts w:ascii="Georgia" w:hAnsi="Georgia"/>
          <w:sz w:val="14"/>
          <w:szCs w:val="16"/>
        </w:rPr>
        <w:t>stalhouder</w:t>
      </w:r>
      <w:r w:rsidR="00DF14F0" w:rsidRPr="009051C4">
        <w:rPr>
          <w:rFonts w:ascii="Georgia" w:hAnsi="Georgia"/>
          <w:sz w:val="14"/>
          <w:szCs w:val="16"/>
        </w:rPr>
        <w:t xml:space="preserve"> past ten behoeve van worminfectie-bestrijding tijdig de reguliere en gebruikelijke middelen to</w:t>
      </w:r>
      <w:r w:rsidR="003026DC" w:rsidRPr="009051C4">
        <w:rPr>
          <w:rFonts w:ascii="Georgia" w:hAnsi="Georgia"/>
          <w:sz w:val="14"/>
          <w:szCs w:val="16"/>
        </w:rPr>
        <w:t>e. Garantie dat het</w:t>
      </w:r>
      <w:r w:rsidR="00DF14F0" w:rsidRPr="009051C4">
        <w:rPr>
          <w:rFonts w:ascii="Georgia" w:hAnsi="Georgia"/>
          <w:sz w:val="14"/>
          <w:szCs w:val="16"/>
        </w:rPr>
        <w:t xml:space="preserve"> paard volledig wormvrij is, kan evenwel niet worden verstrekt. Er is sprake van een inspanningsverplichting van de </w:t>
      </w:r>
      <w:r w:rsidR="003026DC" w:rsidRPr="009051C4">
        <w:rPr>
          <w:rFonts w:ascii="Georgia" w:hAnsi="Georgia"/>
          <w:sz w:val="14"/>
          <w:szCs w:val="16"/>
        </w:rPr>
        <w:t>stalhouder</w:t>
      </w:r>
      <w:r w:rsidR="00DF14F0" w:rsidRPr="009051C4">
        <w:rPr>
          <w:rFonts w:ascii="Georgia" w:hAnsi="Georgia"/>
          <w:sz w:val="14"/>
          <w:szCs w:val="16"/>
        </w:rPr>
        <w:t xml:space="preserve">.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 xml:space="preserve">Artikel 12 Inenting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12.1 Het paard wordt, na zijn reeks veulenentingen, éénmaal per jaar ingeënt tegen tetanus en influenza.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12.2 De eigenaar verzoekt de </w:t>
      </w:r>
      <w:r w:rsidR="003026DC" w:rsidRPr="009051C4">
        <w:rPr>
          <w:rFonts w:ascii="Georgia" w:hAnsi="Georgia"/>
          <w:sz w:val="14"/>
          <w:szCs w:val="16"/>
        </w:rPr>
        <w:t>stalhouder</w:t>
      </w:r>
      <w:r w:rsidRPr="009051C4">
        <w:rPr>
          <w:rFonts w:ascii="Georgia" w:hAnsi="Georgia"/>
          <w:sz w:val="14"/>
          <w:szCs w:val="16"/>
        </w:rPr>
        <w:t xml:space="preserve"> bovendien om de volgende entingen te laten verzorgen: </w:t>
      </w:r>
    </w:p>
    <w:p w:rsidR="00DF14F0" w:rsidRPr="009051C4" w:rsidRDefault="0067217C" w:rsidP="009051C4">
      <w:pPr>
        <w:pStyle w:val="Geenafstand"/>
        <w:rPr>
          <w:rFonts w:ascii="Georgia" w:hAnsi="Georgia" w:cs="Courier New"/>
          <w:sz w:val="14"/>
          <w:szCs w:val="16"/>
        </w:rPr>
      </w:pPr>
      <w:r>
        <w:rPr>
          <w:rFonts w:ascii="Georgia" w:hAnsi="Georgia" w:cs="Courier New"/>
          <w:sz w:val="14"/>
          <w:szCs w:val="16"/>
        </w:rPr>
        <w:t>o Rhino</w:t>
      </w:r>
      <w:r w:rsidR="00DF14F0" w:rsidRPr="009051C4">
        <w:rPr>
          <w:rFonts w:ascii="Georgia" w:hAnsi="Georgia" w:cs="Courier New"/>
          <w:sz w:val="14"/>
          <w:szCs w:val="16"/>
        </w:rPr>
        <w:t xml:space="preserve"> </w:t>
      </w:r>
    </w:p>
    <w:p w:rsidR="00DF14F0" w:rsidRPr="009051C4" w:rsidRDefault="00DF14F0" w:rsidP="009051C4">
      <w:pPr>
        <w:pStyle w:val="Geenafstand"/>
        <w:rPr>
          <w:rFonts w:ascii="Georgia" w:hAnsi="Georgia"/>
          <w:sz w:val="14"/>
          <w:szCs w:val="16"/>
        </w:rPr>
      </w:pPr>
      <w:r w:rsidRPr="009051C4">
        <w:rPr>
          <w:rFonts w:ascii="Georgia" w:hAnsi="Georgia" w:cs="Courier New"/>
          <w:sz w:val="14"/>
          <w:szCs w:val="16"/>
        </w:rPr>
        <w:t xml:space="preserve">o </w:t>
      </w:r>
      <w:r w:rsidRPr="009051C4">
        <w:rPr>
          <w:rFonts w:ascii="Georgia" w:hAnsi="Georgia"/>
          <w:sz w:val="14"/>
          <w:szCs w:val="16"/>
        </w:rPr>
        <w:t xml:space="preserve">Anders: ……………………..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12.3 De kosten van de entingen zijn in de vergoeding niet inbegrepen en worden afzonderlijk aan de eigenaar in rekening gebracht.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 xml:space="preserve">Artikel 13 Dierenarts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13.1 De </w:t>
      </w:r>
      <w:r w:rsidR="003026DC" w:rsidRPr="009051C4">
        <w:rPr>
          <w:rFonts w:ascii="Georgia" w:hAnsi="Georgia"/>
          <w:sz w:val="14"/>
          <w:szCs w:val="16"/>
        </w:rPr>
        <w:t>stalhouder</w:t>
      </w:r>
      <w:r w:rsidRPr="009051C4">
        <w:rPr>
          <w:rFonts w:ascii="Georgia" w:hAnsi="Georgia"/>
          <w:sz w:val="14"/>
          <w:szCs w:val="16"/>
        </w:rPr>
        <w:t xml:space="preserve"> bepaalt naar eigen inzicht of </w:t>
      </w:r>
      <w:r w:rsidR="0067217C">
        <w:rPr>
          <w:rFonts w:ascii="Georgia" w:hAnsi="Georgia"/>
          <w:sz w:val="14"/>
          <w:szCs w:val="16"/>
        </w:rPr>
        <w:t xml:space="preserve">het </w:t>
      </w:r>
      <w:r w:rsidRPr="009051C4">
        <w:rPr>
          <w:rFonts w:ascii="Georgia" w:hAnsi="Georgia"/>
          <w:sz w:val="14"/>
          <w:szCs w:val="16"/>
        </w:rPr>
        <w:t>paard medische verzorging of behandeling door een dierenarts nodig heeft. De veterinaire verzorging/</w:t>
      </w:r>
      <w:r w:rsidR="003026DC" w:rsidRPr="009051C4">
        <w:rPr>
          <w:rFonts w:ascii="Georgia" w:hAnsi="Georgia"/>
          <w:sz w:val="14"/>
          <w:szCs w:val="16"/>
        </w:rPr>
        <w:t xml:space="preserve"> </w:t>
      </w:r>
      <w:r w:rsidRPr="009051C4">
        <w:rPr>
          <w:rFonts w:ascii="Georgia" w:hAnsi="Georgia"/>
          <w:sz w:val="14"/>
          <w:szCs w:val="16"/>
        </w:rPr>
        <w:t xml:space="preserve">behandeling vindt plaats door de dierenarts van de </w:t>
      </w:r>
      <w:r w:rsidR="003026DC" w:rsidRPr="009051C4">
        <w:rPr>
          <w:rFonts w:ascii="Georgia" w:hAnsi="Georgia"/>
          <w:sz w:val="14"/>
          <w:szCs w:val="16"/>
        </w:rPr>
        <w:t>stalhouder</w:t>
      </w:r>
      <w:r w:rsidRPr="009051C4">
        <w:rPr>
          <w:rFonts w:ascii="Georgia" w:hAnsi="Georgia"/>
          <w:sz w:val="14"/>
          <w:szCs w:val="16"/>
        </w:rPr>
        <w:t xml:space="preserve">, tenzij de eigenaar bij het aangaan van deze overeenkomst uitdrukkelijk aangeeft een andere dierenarts te wensen. De inschakeling van een dierenarts vindt door de </w:t>
      </w:r>
      <w:r w:rsidR="003026DC" w:rsidRPr="009051C4">
        <w:rPr>
          <w:rFonts w:ascii="Georgia" w:hAnsi="Georgia"/>
          <w:sz w:val="14"/>
          <w:szCs w:val="16"/>
        </w:rPr>
        <w:t>stalhouder</w:t>
      </w:r>
      <w:r w:rsidRPr="009051C4">
        <w:rPr>
          <w:rFonts w:ascii="Georgia" w:hAnsi="Georgia"/>
          <w:sz w:val="14"/>
          <w:szCs w:val="16"/>
        </w:rPr>
        <w:t xml:space="preserve"> plaats in overleg met de eigenaar. Als de inschakeling van een gespecialiseerde dierenarts noodzakelijk is, geeft de eigenaar daartoe de opdracht.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13.2 In noodgevallen is het de </w:t>
      </w:r>
      <w:r w:rsidR="003026DC" w:rsidRPr="009051C4">
        <w:rPr>
          <w:rFonts w:ascii="Georgia" w:hAnsi="Georgia"/>
          <w:sz w:val="14"/>
          <w:szCs w:val="16"/>
        </w:rPr>
        <w:t>stalhouder</w:t>
      </w:r>
      <w:r w:rsidRPr="009051C4">
        <w:rPr>
          <w:rFonts w:ascii="Georgia" w:hAnsi="Georgia"/>
          <w:sz w:val="14"/>
          <w:szCs w:val="16"/>
        </w:rPr>
        <w:t xml:space="preserve"> toegestaan onverwijld de dierenarts in te schakelen en de vereiste veterinaire behandeling te laten uitvoeren. Of sprake is van een noodgeval is ter beoordeling van de </w:t>
      </w:r>
      <w:r w:rsidR="003026DC" w:rsidRPr="009051C4">
        <w:rPr>
          <w:rFonts w:ascii="Georgia" w:hAnsi="Georgia"/>
          <w:sz w:val="14"/>
          <w:szCs w:val="16"/>
        </w:rPr>
        <w:t>stalhouder</w:t>
      </w:r>
      <w:r w:rsidRPr="009051C4">
        <w:rPr>
          <w:rFonts w:ascii="Georgia" w:hAnsi="Georgia"/>
          <w:sz w:val="14"/>
          <w:szCs w:val="16"/>
        </w:rPr>
        <w:t xml:space="preserve">. Uiterlijk binnen 24 uur na inschakeling van de dierenarts wordt de eigenaar in kennis gesteld.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13.3 De kosten van de veterinaire verzorging, begeleiding of behandeling zijn niet in de vergoeding begrepen en worden rechtstreeks door de dierenarts bij de eigenaar in rekening gebracht, dan wel door de </w:t>
      </w:r>
      <w:r w:rsidR="00F41B54" w:rsidRPr="009051C4">
        <w:rPr>
          <w:rFonts w:ascii="Georgia" w:hAnsi="Georgia"/>
          <w:sz w:val="14"/>
          <w:szCs w:val="16"/>
        </w:rPr>
        <w:t>stalhouder</w:t>
      </w:r>
      <w:r w:rsidRPr="009051C4">
        <w:rPr>
          <w:rFonts w:ascii="Georgia" w:hAnsi="Georgia"/>
          <w:sz w:val="14"/>
          <w:szCs w:val="16"/>
        </w:rPr>
        <w:t xml:space="preserve"> afzonderlijk aan de eigenaar doorbelast. </w:t>
      </w:r>
    </w:p>
    <w:p w:rsidR="00DF14F0" w:rsidRPr="009051C4" w:rsidRDefault="00DF14F0" w:rsidP="009051C4">
      <w:pPr>
        <w:pStyle w:val="Geenafstand"/>
        <w:rPr>
          <w:rFonts w:ascii="Georgia" w:hAnsi="Georgia"/>
          <w:sz w:val="14"/>
          <w:szCs w:val="16"/>
        </w:rPr>
      </w:pPr>
    </w:p>
    <w:p w:rsidR="009051C4" w:rsidRDefault="009051C4" w:rsidP="009051C4">
      <w:pPr>
        <w:pStyle w:val="Geenafstand"/>
        <w:rPr>
          <w:rFonts w:ascii="Georgia" w:hAnsi="Georgia"/>
          <w:b/>
          <w:sz w:val="14"/>
          <w:szCs w:val="16"/>
        </w:rPr>
      </w:pPr>
    </w:p>
    <w:p w:rsidR="009051C4" w:rsidRDefault="009051C4" w:rsidP="009051C4">
      <w:pPr>
        <w:pStyle w:val="Geenafstand"/>
        <w:rPr>
          <w:rFonts w:ascii="Georgia" w:hAnsi="Georgia"/>
          <w:b/>
          <w:sz w:val="14"/>
          <w:szCs w:val="16"/>
        </w:rPr>
      </w:pPr>
    </w:p>
    <w:p w:rsidR="009051C4" w:rsidRDefault="009051C4" w:rsidP="009051C4">
      <w:pPr>
        <w:pStyle w:val="Geenafstand"/>
        <w:rPr>
          <w:rFonts w:ascii="Georgia" w:hAnsi="Georgia"/>
          <w:b/>
          <w:sz w:val="14"/>
          <w:szCs w:val="16"/>
        </w:rPr>
      </w:pPr>
    </w:p>
    <w:p w:rsidR="009051C4" w:rsidRDefault="009051C4" w:rsidP="009051C4">
      <w:pPr>
        <w:pStyle w:val="Geenafstand"/>
        <w:rPr>
          <w:rFonts w:ascii="Georgia" w:hAnsi="Georgia"/>
          <w:b/>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 xml:space="preserve">Artikel 14 Hoefsmid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14.1 De </w:t>
      </w:r>
      <w:r w:rsidR="00F41B54" w:rsidRPr="009051C4">
        <w:rPr>
          <w:rFonts w:ascii="Georgia" w:hAnsi="Georgia"/>
          <w:sz w:val="14"/>
          <w:szCs w:val="16"/>
        </w:rPr>
        <w:t>stalhouder</w:t>
      </w:r>
      <w:r w:rsidRPr="009051C4">
        <w:rPr>
          <w:rFonts w:ascii="Georgia" w:hAnsi="Georgia"/>
          <w:sz w:val="14"/>
          <w:szCs w:val="16"/>
        </w:rPr>
        <w:t xml:space="preserve"> ziet er op toe dat het paard de normaal gebruikelijke hoefverzorging</w:t>
      </w:r>
      <w:r w:rsidR="00F41B54" w:rsidRPr="009051C4">
        <w:rPr>
          <w:rFonts w:ascii="Georgia" w:hAnsi="Georgia"/>
          <w:sz w:val="14"/>
          <w:szCs w:val="16"/>
        </w:rPr>
        <w:t xml:space="preserve"> krijgt. Daartoe wordt door de stalhouder</w:t>
      </w:r>
      <w:r w:rsidRPr="009051C4">
        <w:rPr>
          <w:rFonts w:ascii="Georgia" w:hAnsi="Georgia"/>
          <w:sz w:val="14"/>
          <w:szCs w:val="16"/>
        </w:rPr>
        <w:t xml:space="preserve"> een hoefsmid ingeschakeld. De </w:t>
      </w:r>
      <w:r w:rsidR="00F41B54" w:rsidRPr="009051C4">
        <w:rPr>
          <w:rFonts w:ascii="Georgia" w:hAnsi="Georgia"/>
          <w:sz w:val="14"/>
          <w:szCs w:val="16"/>
        </w:rPr>
        <w:t>stalhouder</w:t>
      </w:r>
      <w:r w:rsidRPr="009051C4">
        <w:rPr>
          <w:rFonts w:ascii="Georgia" w:hAnsi="Georgia"/>
          <w:sz w:val="14"/>
          <w:szCs w:val="16"/>
        </w:rPr>
        <w:t xml:space="preserve"> beoordeelt naar eigen inzicht wanneer hoefverzorging nodig is. De hoefverzorging vindt plaats door de eigen hoefsmid van de </w:t>
      </w:r>
      <w:r w:rsidR="00F41B54" w:rsidRPr="009051C4">
        <w:rPr>
          <w:rFonts w:ascii="Georgia" w:hAnsi="Georgia"/>
          <w:sz w:val="14"/>
          <w:szCs w:val="16"/>
        </w:rPr>
        <w:t>stalhouder</w:t>
      </w:r>
      <w:r w:rsidRPr="009051C4">
        <w:rPr>
          <w:rFonts w:ascii="Georgia" w:hAnsi="Georgia"/>
          <w:sz w:val="14"/>
          <w:szCs w:val="16"/>
        </w:rPr>
        <w:t xml:space="preserve">, tenzij de eigenaar bij het aangaan van deze overeenkomst uitdrukkelijk aangeeft een andere hoefsmid te wensen.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14.2 In noodgevallen is het de </w:t>
      </w:r>
      <w:r w:rsidR="00F41B54" w:rsidRPr="009051C4">
        <w:rPr>
          <w:rFonts w:ascii="Georgia" w:hAnsi="Georgia"/>
          <w:sz w:val="14"/>
          <w:szCs w:val="16"/>
        </w:rPr>
        <w:t>stalhouder</w:t>
      </w:r>
      <w:r w:rsidRPr="009051C4">
        <w:rPr>
          <w:rFonts w:ascii="Georgia" w:hAnsi="Georgia"/>
          <w:sz w:val="14"/>
          <w:szCs w:val="16"/>
        </w:rPr>
        <w:t xml:space="preserve"> toegestaan onverwijld de hoefsmid in te schakelen en de vereiste verzorging/behandeling te laten uitvoeren. Of sprake is van een noodgeval is ter beoordeling van de </w:t>
      </w:r>
      <w:r w:rsidR="00F41B54" w:rsidRPr="009051C4">
        <w:rPr>
          <w:rFonts w:ascii="Georgia" w:hAnsi="Georgia"/>
          <w:sz w:val="14"/>
          <w:szCs w:val="16"/>
        </w:rPr>
        <w:t>stalhouder</w:t>
      </w:r>
      <w:r w:rsidRPr="009051C4">
        <w:rPr>
          <w:rFonts w:ascii="Georgia" w:hAnsi="Georgia"/>
          <w:sz w:val="14"/>
          <w:szCs w:val="16"/>
        </w:rPr>
        <w:t xml:space="preserve">. Uiterlijk binnen 24 uur na inschakeling van de hoefsmid in een geval als bedoeld in lid 2 (en alleen dan) wordt de eigenaar in kennis gesteld.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14.3 Hoefverzorging bij paarden die ervaring missen brengt risico’s voor het paard met zich mee. De eigenaar accepteert uitdrukkelijk eventuele beschadigingen aan het paard die optreden bij uitvoering van de hoefverzorging. </w:t>
      </w:r>
    </w:p>
    <w:p w:rsidR="00DF14F0" w:rsidRPr="009051C4" w:rsidRDefault="00DF14F0" w:rsidP="009051C4">
      <w:pPr>
        <w:pStyle w:val="Geenafstand"/>
        <w:rPr>
          <w:rFonts w:ascii="Georgia" w:hAnsi="Georgia"/>
          <w:sz w:val="14"/>
          <w:szCs w:val="16"/>
        </w:rPr>
      </w:pPr>
      <w:r w:rsidRPr="009051C4">
        <w:rPr>
          <w:rFonts w:ascii="Georgia" w:hAnsi="Georgia"/>
          <w:sz w:val="14"/>
          <w:szCs w:val="16"/>
        </w:rPr>
        <w:t>14.4 De reguliere kosten van de hoefsmid, betreffende het bekappen van de hoeven, zijn niet in de</w:t>
      </w:r>
      <w:r w:rsidR="0067217C">
        <w:rPr>
          <w:rFonts w:ascii="Georgia" w:hAnsi="Georgia"/>
          <w:sz w:val="14"/>
          <w:szCs w:val="16"/>
        </w:rPr>
        <w:t xml:space="preserve"> </w:t>
      </w:r>
      <w:r w:rsidR="00F41B54" w:rsidRPr="009051C4">
        <w:rPr>
          <w:rFonts w:ascii="Georgia" w:hAnsi="Georgia"/>
          <w:sz w:val="14"/>
          <w:szCs w:val="16"/>
        </w:rPr>
        <w:t>vergoeding</w:t>
      </w:r>
      <w:r w:rsidRPr="009051C4">
        <w:rPr>
          <w:rFonts w:ascii="Georgia" w:hAnsi="Georgia"/>
          <w:sz w:val="14"/>
          <w:szCs w:val="16"/>
        </w:rPr>
        <w:t xml:space="preserve"> inbegrepen en worden door de </w:t>
      </w:r>
      <w:r w:rsidR="00F41B54" w:rsidRPr="009051C4">
        <w:rPr>
          <w:rFonts w:ascii="Georgia" w:hAnsi="Georgia"/>
          <w:sz w:val="14"/>
          <w:szCs w:val="16"/>
        </w:rPr>
        <w:t>stalhouder</w:t>
      </w:r>
      <w:r w:rsidRPr="009051C4">
        <w:rPr>
          <w:rFonts w:ascii="Georgia" w:hAnsi="Georgia"/>
          <w:sz w:val="14"/>
          <w:szCs w:val="16"/>
        </w:rPr>
        <w:t xml:space="preserve"> afzonderlijk aan de eigenaar doorberekend </w:t>
      </w:r>
    </w:p>
    <w:p w:rsidR="00DF14F0" w:rsidRPr="009051C4" w:rsidRDefault="00DF14F0" w:rsidP="009051C4">
      <w:pPr>
        <w:pStyle w:val="Geenafstand"/>
        <w:rPr>
          <w:rFonts w:ascii="Georgia" w:hAnsi="Georgia"/>
          <w:sz w:val="14"/>
          <w:szCs w:val="16"/>
        </w:rPr>
      </w:pPr>
      <w:r w:rsidRPr="009051C4">
        <w:rPr>
          <w:rFonts w:ascii="Georgia" w:hAnsi="Georgia"/>
          <w:sz w:val="14"/>
          <w:szCs w:val="16"/>
        </w:rPr>
        <w:t>14.5 Kosten betreffende speciale verrichtingen door de hoefsmid en/of van hoefbeslag, zijn steeds voor rekening van de eigenaar.</w:t>
      </w:r>
    </w:p>
    <w:p w:rsidR="00DF14F0" w:rsidRPr="009051C4" w:rsidRDefault="00DF14F0" w:rsidP="009051C4">
      <w:pPr>
        <w:pStyle w:val="Geenafstand"/>
        <w:rPr>
          <w:rFonts w:ascii="Georgia" w:hAnsi="Georgia"/>
          <w:b/>
          <w:sz w:val="14"/>
          <w:szCs w:val="16"/>
        </w:rPr>
      </w:pPr>
    </w:p>
    <w:p w:rsidR="00F41B54" w:rsidRPr="009051C4" w:rsidRDefault="00F41B54" w:rsidP="009051C4">
      <w:pPr>
        <w:pStyle w:val="Geenafstand"/>
        <w:rPr>
          <w:rFonts w:ascii="Georgia" w:hAnsi="Georgia"/>
          <w:b/>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Artikel 15 Bedrijf regelement en Algemene voorwaarden</w:t>
      </w:r>
    </w:p>
    <w:p w:rsidR="00DF14F0" w:rsidRPr="009051C4" w:rsidRDefault="00DF14F0" w:rsidP="009051C4">
      <w:pPr>
        <w:pStyle w:val="Geenafstand"/>
        <w:rPr>
          <w:rFonts w:ascii="Georgia" w:hAnsi="Georgia"/>
          <w:sz w:val="14"/>
          <w:szCs w:val="16"/>
        </w:rPr>
      </w:pPr>
      <w:r w:rsidRPr="009051C4">
        <w:rPr>
          <w:rFonts w:ascii="Georgia" w:hAnsi="Georgia"/>
          <w:sz w:val="14"/>
          <w:szCs w:val="16"/>
        </w:rPr>
        <w:t>De eigenaar gaat na het ondertekenen van deze overeenkomst akkoord met de algemene voorwaarden, bedrijfsreglement en offerte en heeft kennis genomen van deze documenten zoals als in bijlage mee gegeven bij dit contract.</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 xml:space="preserve">Artikel 16 Toepasselijk recht en forumkeuze </w:t>
      </w:r>
    </w:p>
    <w:p w:rsidR="00DF14F0" w:rsidRPr="009051C4" w:rsidRDefault="0067217C" w:rsidP="009051C4">
      <w:pPr>
        <w:pStyle w:val="Geenafstand"/>
        <w:rPr>
          <w:rFonts w:ascii="Georgia" w:hAnsi="Georgia"/>
          <w:sz w:val="14"/>
          <w:szCs w:val="16"/>
        </w:rPr>
      </w:pPr>
      <w:r>
        <w:rPr>
          <w:rFonts w:ascii="Georgia" w:hAnsi="Georgia"/>
          <w:sz w:val="14"/>
          <w:szCs w:val="16"/>
        </w:rPr>
        <w:t>16.1</w:t>
      </w:r>
      <w:r w:rsidR="00DF14F0" w:rsidRPr="009051C4">
        <w:rPr>
          <w:rFonts w:ascii="Georgia" w:hAnsi="Georgia"/>
          <w:sz w:val="14"/>
          <w:szCs w:val="16"/>
        </w:rPr>
        <w:t xml:space="preserve"> Deze overeenkomst en de uitvoering daarvan wordt beheerst door Nederlands recht. </w:t>
      </w:r>
    </w:p>
    <w:p w:rsidR="00DF14F0" w:rsidRPr="009051C4" w:rsidRDefault="0067217C" w:rsidP="009051C4">
      <w:pPr>
        <w:pStyle w:val="Geenafstand"/>
        <w:rPr>
          <w:rFonts w:ascii="Georgia" w:hAnsi="Georgia"/>
          <w:sz w:val="14"/>
          <w:szCs w:val="16"/>
        </w:rPr>
      </w:pPr>
      <w:r>
        <w:rPr>
          <w:rFonts w:ascii="Georgia" w:hAnsi="Georgia"/>
          <w:sz w:val="14"/>
          <w:szCs w:val="16"/>
        </w:rPr>
        <w:t>16.2</w:t>
      </w:r>
      <w:r w:rsidR="00DF14F0" w:rsidRPr="009051C4">
        <w:rPr>
          <w:rFonts w:ascii="Georgia" w:hAnsi="Georgia"/>
          <w:sz w:val="14"/>
          <w:szCs w:val="16"/>
        </w:rPr>
        <w:t xml:space="preserve"> Alle eventuele geschillen worden uitsluitend beslecht door de bevoegde rechter in het arrondissement waarin het bedrijf van de opfokker is gevestigd.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b/>
          <w:sz w:val="14"/>
          <w:szCs w:val="16"/>
        </w:rPr>
      </w:pPr>
      <w:r w:rsidRPr="009051C4">
        <w:rPr>
          <w:rFonts w:ascii="Georgia" w:hAnsi="Georgia"/>
          <w:b/>
          <w:sz w:val="14"/>
          <w:szCs w:val="16"/>
        </w:rPr>
        <w:t>Bijlage 2:</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r w:rsidRPr="009051C4">
        <w:rPr>
          <w:rFonts w:ascii="Georgia" w:hAnsi="Georgia"/>
          <w:sz w:val="14"/>
          <w:szCs w:val="16"/>
        </w:rPr>
        <w:t>Naam Paard :</w:t>
      </w:r>
    </w:p>
    <w:p w:rsidR="00DF14F0" w:rsidRPr="009051C4" w:rsidRDefault="0067217C" w:rsidP="009051C4">
      <w:pPr>
        <w:pStyle w:val="Geenafstand"/>
        <w:rPr>
          <w:rFonts w:ascii="Georgia" w:hAnsi="Georgia"/>
          <w:sz w:val="14"/>
          <w:szCs w:val="16"/>
        </w:rPr>
      </w:pPr>
      <w:r>
        <w:rPr>
          <w:rFonts w:ascii="Georgia" w:hAnsi="Georgia"/>
          <w:sz w:val="14"/>
          <w:szCs w:val="16"/>
        </w:rPr>
        <w:t>Paspoort nummer</w:t>
      </w:r>
      <w:r w:rsidR="00DF14F0" w:rsidRPr="009051C4">
        <w:rPr>
          <w:rFonts w:ascii="Georgia" w:hAnsi="Georgia"/>
          <w:sz w:val="14"/>
          <w:szCs w:val="16"/>
        </w:rPr>
        <w:t xml:space="preserve"> :</w:t>
      </w:r>
    </w:p>
    <w:p w:rsidR="00DF14F0" w:rsidRPr="009051C4" w:rsidRDefault="0067217C" w:rsidP="009051C4">
      <w:pPr>
        <w:pStyle w:val="Geenafstand"/>
        <w:rPr>
          <w:rFonts w:ascii="Georgia" w:hAnsi="Georgia"/>
          <w:sz w:val="14"/>
          <w:szCs w:val="16"/>
        </w:rPr>
      </w:pPr>
      <w:r>
        <w:rPr>
          <w:rFonts w:ascii="Georgia" w:hAnsi="Georgia"/>
          <w:sz w:val="14"/>
          <w:szCs w:val="16"/>
        </w:rPr>
        <w:t>Levens nummer</w:t>
      </w:r>
      <w:r w:rsidR="00DF14F0" w:rsidRPr="009051C4">
        <w:rPr>
          <w:rFonts w:ascii="Georgia" w:hAnsi="Georgia"/>
          <w:sz w:val="14"/>
          <w:szCs w:val="16"/>
        </w:rPr>
        <w:t xml:space="preserve">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Conditie : </w:t>
      </w:r>
    </w:p>
    <w:p w:rsidR="00DF14F0" w:rsidRPr="009051C4" w:rsidRDefault="00DF14F0" w:rsidP="009051C4">
      <w:pPr>
        <w:pStyle w:val="Geenafstand"/>
        <w:rPr>
          <w:rFonts w:ascii="Georgia" w:hAnsi="Georgia"/>
          <w:sz w:val="14"/>
          <w:szCs w:val="16"/>
        </w:rPr>
      </w:pPr>
      <w:r w:rsidRPr="009051C4">
        <w:rPr>
          <w:rFonts w:ascii="Georgia" w:hAnsi="Georgia"/>
          <w:sz w:val="14"/>
          <w:szCs w:val="16"/>
        </w:rPr>
        <w:t>Datum laatste ontwormen en merk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Datum laatste enting : </w:t>
      </w:r>
    </w:p>
    <w:p w:rsidR="00DF14F0" w:rsidRPr="009051C4" w:rsidRDefault="00DF14F0" w:rsidP="009051C4">
      <w:pPr>
        <w:pStyle w:val="Geenafstand"/>
        <w:rPr>
          <w:rFonts w:ascii="Georgia" w:hAnsi="Georgia"/>
          <w:sz w:val="14"/>
          <w:szCs w:val="16"/>
        </w:rPr>
      </w:pPr>
      <w:r w:rsidRPr="009051C4">
        <w:rPr>
          <w:rFonts w:ascii="Georgia" w:hAnsi="Georgia"/>
          <w:sz w:val="14"/>
          <w:szCs w:val="16"/>
        </w:rPr>
        <w:t>Datum laatste bezoek hoefsmid :</w:t>
      </w:r>
    </w:p>
    <w:p w:rsidR="00DF14F0" w:rsidRPr="009051C4" w:rsidRDefault="0067217C" w:rsidP="009051C4">
      <w:pPr>
        <w:pStyle w:val="Geenafstand"/>
        <w:rPr>
          <w:rFonts w:ascii="Georgia" w:hAnsi="Georgia"/>
          <w:sz w:val="14"/>
          <w:szCs w:val="16"/>
        </w:rPr>
      </w:pPr>
      <w:r>
        <w:rPr>
          <w:rFonts w:ascii="Georgia" w:hAnsi="Georgia"/>
          <w:sz w:val="14"/>
          <w:szCs w:val="16"/>
        </w:rPr>
        <w:t>Ingangsdatum s</w:t>
      </w:r>
      <w:r w:rsidR="00DF14F0" w:rsidRPr="009051C4">
        <w:rPr>
          <w:rFonts w:ascii="Georgia" w:hAnsi="Georgia"/>
          <w:sz w:val="14"/>
          <w:szCs w:val="16"/>
        </w:rPr>
        <w:t>talling :</w:t>
      </w:r>
    </w:p>
    <w:p w:rsidR="00DF14F0" w:rsidRPr="009051C4" w:rsidRDefault="00DF14F0" w:rsidP="009051C4">
      <w:pPr>
        <w:pStyle w:val="Geenafstand"/>
        <w:rPr>
          <w:rFonts w:ascii="Georgia" w:hAnsi="Georgia"/>
          <w:sz w:val="14"/>
          <w:szCs w:val="16"/>
        </w:rPr>
      </w:pPr>
      <w:r w:rsidRPr="009051C4">
        <w:rPr>
          <w:rFonts w:ascii="Georgia" w:hAnsi="Georgia"/>
          <w:sz w:val="14"/>
          <w:szCs w:val="16"/>
        </w:rPr>
        <w:t>Vermoedelijke einddatum :</w:t>
      </w: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Bijzonderheden: </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r w:rsidRPr="009051C4">
        <w:rPr>
          <w:rFonts w:ascii="Georgia" w:hAnsi="Georgia"/>
          <w:sz w:val="14"/>
          <w:szCs w:val="16"/>
        </w:rPr>
        <w:t>* bij meerdere paarden volgorde steeds het zelfde houden en steeds met een // scheiden.</w:t>
      </w:r>
    </w:p>
    <w:p w:rsidR="00DF14F0" w:rsidRPr="009051C4" w:rsidRDefault="00DF14F0" w:rsidP="009051C4">
      <w:pPr>
        <w:pStyle w:val="Geenafstand"/>
        <w:rPr>
          <w:rFonts w:ascii="Georgia" w:hAnsi="Georgia"/>
          <w:sz w:val="14"/>
          <w:szCs w:val="16"/>
        </w:rPr>
      </w:pPr>
      <w:r w:rsidRPr="009051C4">
        <w:rPr>
          <w:rFonts w:ascii="Georgia" w:hAnsi="Georgia"/>
          <w:sz w:val="14"/>
          <w:szCs w:val="16"/>
        </w:rPr>
        <w:t>* Foto paard na aankomst en bij vertrek aan het document toevoegen.</w:t>
      </w: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p>
    <w:p w:rsidR="00DF14F0" w:rsidRPr="009051C4" w:rsidRDefault="00DF14F0" w:rsidP="009051C4">
      <w:pPr>
        <w:pStyle w:val="Geenafstand"/>
        <w:rPr>
          <w:rFonts w:ascii="Georgia" w:hAnsi="Georgia"/>
          <w:sz w:val="14"/>
          <w:szCs w:val="16"/>
        </w:rPr>
      </w:pPr>
      <w:r w:rsidRPr="009051C4">
        <w:rPr>
          <w:rFonts w:ascii="Georgia" w:hAnsi="Georgia"/>
          <w:sz w:val="14"/>
          <w:szCs w:val="16"/>
        </w:rPr>
        <w:t xml:space="preserve">Aldus in tweevoud opgemaakt en ondertekend te ……………………………. op ……………………......... 20…. </w:t>
      </w:r>
    </w:p>
    <w:p w:rsidR="00DF14F0" w:rsidRPr="009051C4" w:rsidRDefault="00DF14F0" w:rsidP="009051C4">
      <w:pPr>
        <w:pStyle w:val="Geenafstand"/>
        <w:rPr>
          <w:rFonts w:ascii="Georgia" w:hAnsi="Georgia"/>
          <w:sz w:val="14"/>
          <w:szCs w:val="16"/>
        </w:rPr>
      </w:pPr>
    </w:p>
    <w:p w:rsidR="00B20FC7" w:rsidRDefault="00DF14F0" w:rsidP="009051C4">
      <w:pPr>
        <w:pStyle w:val="Geenafstand"/>
      </w:pPr>
      <w:r w:rsidRPr="009051C4">
        <w:rPr>
          <w:rFonts w:ascii="Georgia" w:hAnsi="Georgia"/>
          <w:sz w:val="14"/>
          <w:szCs w:val="16"/>
        </w:rPr>
        <w:t xml:space="preserve">De </w:t>
      </w:r>
      <w:r w:rsidR="00F41B54" w:rsidRPr="009051C4">
        <w:rPr>
          <w:rFonts w:ascii="Georgia" w:hAnsi="Georgia"/>
          <w:sz w:val="14"/>
          <w:szCs w:val="16"/>
        </w:rPr>
        <w:t>stalhouder</w:t>
      </w:r>
      <w:r w:rsidRPr="009051C4">
        <w:rPr>
          <w:rFonts w:ascii="Georgia" w:hAnsi="Georgia"/>
          <w:sz w:val="14"/>
          <w:szCs w:val="16"/>
        </w:rPr>
        <w:t>: ………………………                                De eigenaar:………</w:t>
      </w:r>
      <w:r w:rsidRPr="00B959ED">
        <w:rPr>
          <w:rFonts w:ascii="Georgia" w:hAnsi="Georgia"/>
          <w:sz w:val="16"/>
          <w:szCs w:val="16"/>
        </w:rPr>
        <w:t>…………………</w:t>
      </w:r>
    </w:p>
    <w:sectPr w:rsidR="00B20F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F0" w:rsidRDefault="00DF14F0" w:rsidP="00DF14F0">
      <w:pPr>
        <w:spacing w:after="0" w:line="240" w:lineRule="auto"/>
      </w:pPr>
      <w:r>
        <w:separator/>
      </w:r>
    </w:p>
  </w:endnote>
  <w:endnote w:type="continuationSeparator" w:id="0">
    <w:p w:rsidR="00DF14F0" w:rsidRDefault="00DF14F0" w:rsidP="00DF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rta Std Light">
    <w:panose1 w:val="00000400000000000000"/>
    <w:charset w:val="00"/>
    <w:family w:val="modern"/>
    <w:notTrueType/>
    <w:pitch w:val="variable"/>
    <w:sig w:usb0="20000087" w:usb1="00000000"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AD" w:rsidRPr="00DF14F0" w:rsidRDefault="006E49AD" w:rsidP="006E49AD">
    <w:pPr>
      <w:spacing w:after="0"/>
      <w:jc w:val="right"/>
      <w:rPr>
        <w:rFonts w:ascii="Averta Std Light" w:hAnsi="Averta Std Light"/>
        <w:color w:val="737373"/>
        <w:sz w:val="16"/>
      </w:rPr>
    </w:pPr>
    <w:r>
      <w:rPr>
        <w:rFonts w:ascii="Averta Std Light" w:hAnsi="Averta Std Light"/>
        <w:color w:val="737373"/>
        <w:sz w:val="16"/>
      </w:rPr>
      <w:t>Paraaf                                 .</w:t>
    </w:r>
  </w:p>
  <w:p w:rsidR="00DF14F0" w:rsidRDefault="00DF14F0">
    <w:pPr>
      <w:pStyle w:val="Voettekst"/>
    </w:pPr>
    <w:r>
      <w:rPr>
        <w:noProof/>
        <w:lang w:eastAsia="nl-NL"/>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10224770</wp:posOffset>
              </wp:positionV>
              <wp:extent cx="7560310" cy="276225"/>
              <wp:effectExtent l="0" t="0" r="0" b="9525"/>
              <wp:wrapNone/>
              <wp:docPr id="1" name="MSIPCMbee844dabdbfe123bfcd731f" descr="{&quot;HashCode&quot;:14039742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62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14F0" w:rsidRPr="00DF14F0" w:rsidRDefault="00B720FF" w:rsidP="00B720FF">
                          <w:pPr>
                            <w:spacing w:after="0"/>
                            <w:rPr>
                              <w:rFonts w:ascii="Averta Std Light" w:hAnsi="Averta Std Light"/>
                              <w:color w:val="737373"/>
                              <w:sz w:val="16"/>
                            </w:rPr>
                          </w:pPr>
                          <w:r>
                            <w:rPr>
                              <w:rFonts w:ascii="Averta Std Light" w:hAnsi="Averta Std Light"/>
                              <w:color w:val="737373"/>
                              <w:sz w:val="16"/>
                            </w:rPr>
                            <w:t>C2 VodafoneZiggo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ee844dabdbfe123bfcd731f" o:spid="_x0000_s1026" type="#_x0000_t202" alt="{&quot;HashCode&quot;:1403974254,&quot;Height&quot;:841.0,&quot;Width&quot;:595.0,&quot;Placement&quot;:&quot;Footer&quot;,&quot;Index&quot;:&quot;Primary&quot;,&quot;Section&quot;:1,&quot;Top&quot;:0.0,&quot;Left&quot;:0.0}" style="position:absolute;margin-left:0;margin-top:805.1pt;width:595.3pt;height:21.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" o:allowincell="f" filled="f" stroked="f" strokeweight=".5pt">
              <v:textbox inset="20pt,0,,0">
                <w:txbxContent>
                  <w:p w:rsidR="00DF14F0" w:rsidRPr="00DF14F0" w:rsidRDefault="00B720FF" w:rsidP="00B720FF">
                    <w:pPr>
                      <w:spacing w:after="0"/>
                      <w:rPr>
                        <w:rFonts w:ascii="Averta Std Light" w:hAnsi="Averta Std Light"/>
                        <w:color w:val="737373"/>
                        <w:sz w:val="16"/>
                      </w:rPr>
                    </w:pPr>
                    <w:r>
                      <w:rPr>
                        <w:rFonts w:ascii="Averta Std Light" w:hAnsi="Averta Std Light"/>
                        <w:color w:val="737373"/>
                        <w:sz w:val="16"/>
                      </w:rPr>
                      <w:t>C2 VodafoneZiggo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F0" w:rsidRDefault="00DF14F0" w:rsidP="00DF14F0">
      <w:pPr>
        <w:spacing w:after="0" w:line="240" w:lineRule="auto"/>
      </w:pPr>
      <w:r>
        <w:separator/>
      </w:r>
    </w:p>
  </w:footnote>
  <w:footnote w:type="continuationSeparator" w:id="0">
    <w:p w:rsidR="00DF14F0" w:rsidRDefault="00DF14F0" w:rsidP="00DF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4520"/>
    <w:multiLevelType w:val="hybridMultilevel"/>
    <w:tmpl w:val="5066D2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BB7274"/>
    <w:multiLevelType w:val="hybridMultilevel"/>
    <w:tmpl w:val="5B1A5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4001F9"/>
    <w:multiLevelType w:val="multilevel"/>
    <w:tmpl w:val="C69020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DCD203F"/>
    <w:multiLevelType w:val="multilevel"/>
    <w:tmpl w:val="15B048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F0"/>
    <w:rsid w:val="003026DC"/>
    <w:rsid w:val="00606E99"/>
    <w:rsid w:val="0067217C"/>
    <w:rsid w:val="006B645E"/>
    <w:rsid w:val="006E49AD"/>
    <w:rsid w:val="00787D88"/>
    <w:rsid w:val="009051C4"/>
    <w:rsid w:val="00970C0B"/>
    <w:rsid w:val="00B20FC7"/>
    <w:rsid w:val="00B720FF"/>
    <w:rsid w:val="00DF14F0"/>
    <w:rsid w:val="00F41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A2C3A"/>
  <w15:chartTrackingRefBased/>
  <w15:docId w15:val="{A53AE2E3-3149-4681-AFDD-7FB6A35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14F0"/>
    <w:pPr>
      <w:spacing w:after="200" w:line="288" w:lineRule="auto"/>
    </w:pPr>
    <w:rPr>
      <w:rFonts w:eastAsiaTheme="minorEastAsia"/>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F14F0"/>
    <w:pPr>
      <w:autoSpaceDE w:val="0"/>
      <w:autoSpaceDN w:val="0"/>
      <w:adjustRightInd w:val="0"/>
      <w:spacing w:after="0" w:line="240" w:lineRule="auto"/>
    </w:pPr>
    <w:rPr>
      <w:rFonts w:ascii="Verdana" w:eastAsiaTheme="minorEastAsia" w:hAnsi="Verdana" w:cs="Verdana"/>
      <w:color w:val="000000"/>
      <w:sz w:val="24"/>
      <w:szCs w:val="24"/>
    </w:rPr>
  </w:style>
  <w:style w:type="paragraph" w:styleId="Geenafstand">
    <w:name w:val="No Spacing"/>
    <w:uiPriority w:val="1"/>
    <w:qFormat/>
    <w:rsid w:val="00DF14F0"/>
    <w:pPr>
      <w:spacing w:after="0" w:line="240" w:lineRule="auto"/>
    </w:pPr>
    <w:rPr>
      <w:rFonts w:eastAsiaTheme="minorEastAsia"/>
      <w:sz w:val="21"/>
      <w:szCs w:val="21"/>
    </w:rPr>
  </w:style>
  <w:style w:type="paragraph" w:styleId="Koptekst">
    <w:name w:val="header"/>
    <w:basedOn w:val="Standaard"/>
    <w:link w:val="KoptekstChar"/>
    <w:uiPriority w:val="99"/>
    <w:unhideWhenUsed/>
    <w:rsid w:val="00DF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14F0"/>
    <w:rPr>
      <w:rFonts w:eastAsiaTheme="minorEastAsia"/>
      <w:sz w:val="21"/>
      <w:szCs w:val="21"/>
    </w:rPr>
  </w:style>
  <w:style w:type="paragraph" w:styleId="Voettekst">
    <w:name w:val="footer"/>
    <w:basedOn w:val="Standaard"/>
    <w:link w:val="VoettekstChar"/>
    <w:uiPriority w:val="99"/>
    <w:unhideWhenUsed/>
    <w:rsid w:val="00DF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14F0"/>
    <w:rPr>
      <w:rFonts w:eastAsiaTheme="minorEastAsia"/>
      <w:sz w:val="21"/>
      <w:szCs w:val="21"/>
    </w:rPr>
  </w:style>
  <w:style w:type="paragraph" w:styleId="Ballontekst">
    <w:name w:val="Balloon Text"/>
    <w:basedOn w:val="Standaard"/>
    <w:link w:val="BallontekstChar"/>
    <w:uiPriority w:val="99"/>
    <w:semiHidden/>
    <w:unhideWhenUsed/>
    <w:rsid w:val="009051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1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2175</Words>
  <Characters>11967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Ziggo B.V.</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Rosmalen, Alex van (VodafoneZiggo)</dc:creator>
  <cp:keywords/>
  <dc:description/>
  <cp:lastModifiedBy>Rosmalen, Alex van (VodafoneZiggo)</cp:lastModifiedBy>
  <cp:revision>4</cp:revision>
  <cp:lastPrinted>2018-12-30T15:20:00Z</cp:lastPrinted>
  <dcterms:created xsi:type="dcterms:W3CDTF">2019-01-03T07:56:00Z</dcterms:created>
  <dcterms:modified xsi:type="dcterms:W3CDTF">2019-02-27T17:18:00Z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a3b17-f2bf-438c-b355-857d2523fdc8_Enabled">
    <vt:lpwstr>True</vt:lpwstr>
  </property>
  <property fmtid="{D5CDD505-2E9C-101B-9397-08002B2CF9AE}" pid="3" name="MSIP_Label_715a3b17-f2bf-438c-b355-857d2523fdc8_SiteId">
    <vt:lpwstr>eaad54da-6687-41bb-9c13-71419686deaa</vt:lpwstr>
  </property>
  <property fmtid="{D5CDD505-2E9C-101B-9397-08002B2CF9AE}" pid="4" name="MSIP_Label_715a3b17-f2bf-438c-b355-857d2523fdc8_Owner">
    <vt:lpwstr>alex.vanrosmalen@office.ziggo.nl</vt:lpwstr>
  </property>
  <property fmtid="{D5CDD505-2E9C-101B-9397-08002B2CF9AE}" pid="5" name="MSIP_Label_715a3b17-f2bf-438c-b355-857d2523fdc8_SetDate">
    <vt:lpwstr>2018-12-30T14:21:29.1192714Z</vt:lpwstr>
  </property>
  <property fmtid="{D5CDD505-2E9C-101B-9397-08002B2CF9AE}" pid="6" name="MSIP_Label_715a3b17-f2bf-438c-b355-857d2523fdc8_Name">
    <vt:lpwstr>C2 Internal</vt:lpwstr>
  </property>
  <property fmtid="{D5CDD505-2E9C-101B-9397-08002B2CF9AE}" pid="7" name="MSIP_Label_715a3b17-f2bf-438c-b355-857d2523fdc8_Application">
    <vt:lpwstr>Microsoft Azure Information Protection</vt:lpwstr>
  </property>
  <property fmtid="{D5CDD505-2E9C-101B-9397-08002B2CF9AE}" pid="8" name="MSIP_Label_715a3b17-f2bf-438c-b355-857d2523fdc8_Extended_MSFT_Method">
    <vt:lpwstr>Automatic</vt:lpwstr>
  </property>
  <property fmtid="{D5CDD505-2E9C-101B-9397-08002B2CF9AE}" pid="9" name="Sensitivity">
    <vt:lpwstr>C2 Internal</vt:lpwstr>
  </property>
</Properties>
</file>